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10C8" w14:textId="097909DC" w:rsidR="00441403" w:rsidRPr="00200603" w:rsidRDefault="00441403" w:rsidP="00200603">
      <w:pPr>
        <w:pStyle w:val="Heading1"/>
      </w:pPr>
      <w:r w:rsidRPr="00200603">
        <w:t>FAMILY ENHANCEMENT</w:t>
      </w:r>
    </w:p>
    <w:p w14:paraId="6C6A9F20" w14:textId="5153F40C" w:rsidR="000A1A0B" w:rsidRPr="00200603" w:rsidRDefault="009B39DC" w:rsidP="00200603">
      <w:pPr>
        <w:pStyle w:val="Heading1"/>
      </w:pPr>
      <w:r w:rsidRPr="00200603">
        <w:t xml:space="preserve">STATE GOALS – </w:t>
      </w:r>
      <w:r w:rsidR="00FE6C5F" w:rsidRPr="00200603">
        <w:t>202</w:t>
      </w:r>
      <w:r w:rsidR="000865FA" w:rsidRPr="00200603">
        <w:t>6</w:t>
      </w:r>
    </w:p>
    <w:p w14:paraId="09589560" w14:textId="77777777" w:rsidR="000A1A0B" w:rsidRPr="0061567F" w:rsidRDefault="000A1A0B" w:rsidP="006B5FAF">
      <w:pPr>
        <w:tabs>
          <w:tab w:val="left" w:pos="360"/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1E24B2" w14:textId="2D1F569B" w:rsidR="00275151" w:rsidRPr="0061567F" w:rsidRDefault="00275151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b/>
          <w:sz w:val="24"/>
          <w:szCs w:val="24"/>
        </w:rPr>
        <w:t>Slogan</w:t>
      </w:r>
      <w:r w:rsidRPr="0061567F">
        <w:rPr>
          <w:rFonts w:ascii="Times New Roman" w:eastAsia="Calibri" w:hAnsi="Times New Roman" w:cs="Times New Roman"/>
          <w:sz w:val="24"/>
          <w:szCs w:val="24"/>
        </w:rPr>
        <w:t>: Educate families to promote individual character and community service for present and future generations.</w:t>
      </w:r>
    </w:p>
    <w:p w14:paraId="337281A1" w14:textId="77777777" w:rsidR="00275151" w:rsidRPr="0061567F" w:rsidRDefault="00275151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3C379" w14:textId="77777777" w:rsidR="00275151" w:rsidRPr="0061567F" w:rsidRDefault="00275151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b/>
          <w:sz w:val="24"/>
          <w:szCs w:val="24"/>
        </w:rPr>
        <w:t>Objective</w:t>
      </w:r>
      <w:r w:rsidRPr="0061567F">
        <w:rPr>
          <w:rFonts w:ascii="Times New Roman" w:eastAsia="Calibri" w:hAnsi="Times New Roman" w:cs="Times New Roman"/>
          <w:sz w:val="24"/>
          <w:szCs w:val="24"/>
        </w:rPr>
        <w:t>: To help families unite and improve home and community life.</w:t>
      </w:r>
    </w:p>
    <w:p w14:paraId="1ECEC576" w14:textId="77777777" w:rsidR="00275151" w:rsidRPr="0061567F" w:rsidRDefault="00275151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7A04CC" w14:textId="77777777" w:rsidR="00275151" w:rsidRPr="00BD528C" w:rsidRDefault="00275151" w:rsidP="00200603">
      <w:pPr>
        <w:pStyle w:val="Heading2"/>
      </w:pPr>
      <w:r w:rsidRPr="00BD528C">
        <w:t>Oklahoma Family Fundamentals</w:t>
      </w:r>
    </w:p>
    <w:p w14:paraId="3C2612E1" w14:textId="7AA2EC9E" w:rsidR="00275151" w:rsidRPr="0061567F" w:rsidRDefault="00275151" w:rsidP="0061567F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Increas</w:t>
      </w:r>
      <w:r w:rsidR="002D1DD2">
        <w:rPr>
          <w:rFonts w:ascii="Times New Roman" w:eastAsia="Calibri" w:hAnsi="Times New Roman" w:cs="Times New Roman"/>
          <w:sz w:val="24"/>
          <w:szCs w:val="24"/>
        </w:rPr>
        <w:t>e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famil</w:t>
      </w:r>
      <w:r w:rsidR="00C95171" w:rsidRPr="0061567F">
        <w:rPr>
          <w:rFonts w:ascii="Times New Roman" w:eastAsia="Calibri" w:hAnsi="Times New Roman" w:cs="Times New Roman"/>
          <w:sz w:val="24"/>
          <w:szCs w:val="24"/>
        </w:rPr>
        <w:t>y skills across all generations</w:t>
      </w:r>
      <w:r w:rsidR="00664351" w:rsidRPr="0061567F">
        <w:rPr>
          <w:rFonts w:ascii="Times New Roman" w:eastAsia="Calibri" w:hAnsi="Times New Roman" w:cs="Times New Roman"/>
          <w:sz w:val="24"/>
          <w:szCs w:val="24"/>
        </w:rPr>
        <w:t xml:space="preserve"> using </w:t>
      </w:r>
      <w:r w:rsidR="0061567F" w:rsidRPr="0061567F">
        <w:rPr>
          <w:rFonts w:ascii="Times New Roman" w:eastAsia="Calibri" w:hAnsi="Times New Roman" w:cs="Times New Roman"/>
          <w:sz w:val="24"/>
          <w:szCs w:val="24"/>
        </w:rPr>
        <w:t>research-based</w:t>
      </w:r>
      <w:r w:rsidR="00664351" w:rsidRPr="0061567F">
        <w:rPr>
          <w:rFonts w:ascii="Times New Roman" w:eastAsia="Calibri" w:hAnsi="Times New Roman" w:cs="Times New Roman"/>
          <w:sz w:val="24"/>
          <w:szCs w:val="24"/>
        </w:rPr>
        <w:t xml:space="preserve"> curricula.</w:t>
      </w:r>
      <w:r w:rsidR="00C95171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B3F19E" w14:textId="50EC3E0B" w:rsidR="00275151" w:rsidRPr="0061567F" w:rsidRDefault="00275151" w:rsidP="0003499C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Help develop home life </w:t>
      </w:r>
      <w:r w:rsidR="00580D67" w:rsidRPr="0061567F">
        <w:rPr>
          <w:rFonts w:ascii="Times New Roman" w:eastAsia="Calibri" w:hAnsi="Times New Roman" w:cs="Times New Roman"/>
          <w:sz w:val="24"/>
          <w:szCs w:val="24"/>
        </w:rPr>
        <w:t>skills.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5AE600" w14:textId="280DB9C1" w:rsidR="003B5C54" w:rsidRPr="00C238C1" w:rsidRDefault="00275151" w:rsidP="0003499C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5D6B">
        <w:rPr>
          <w:rFonts w:ascii="Times New Roman" w:eastAsia="Calibri" w:hAnsi="Times New Roman" w:cs="Times New Roman"/>
          <w:sz w:val="24"/>
          <w:szCs w:val="24"/>
        </w:rPr>
        <w:t>Prepar</w:t>
      </w:r>
      <w:r w:rsidR="002D1DD2">
        <w:rPr>
          <w:rFonts w:ascii="Times New Roman" w:eastAsia="Calibri" w:hAnsi="Times New Roman" w:cs="Times New Roman"/>
          <w:sz w:val="24"/>
          <w:szCs w:val="24"/>
        </w:rPr>
        <w:t>e</w:t>
      </w:r>
      <w:r w:rsidRPr="00F25D6B">
        <w:rPr>
          <w:rFonts w:ascii="Times New Roman" w:eastAsia="Calibri" w:hAnsi="Times New Roman" w:cs="Times New Roman"/>
          <w:sz w:val="24"/>
          <w:szCs w:val="24"/>
        </w:rPr>
        <w:t xml:space="preserve"> to care for others wit</w:t>
      </w:r>
      <w:r w:rsidR="00B4688A" w:rsidRPr="00F25D6B">
        <w:rPr>
          <w:rFonts w:ascii="Times New Roman" w:eastAsia="Calibri" w:hAnsi="Times New Roman" w:cs="Times New Roman"/>
          <w:sz w:val="24"/>
          <w:szCs w:val="24"/>
        </w:rPr>
        <w:t>h special needs and the elderly</w:t>
      </w:r>
      <w:r w:rsidR="00DA20B3" w:rsidRPr="00F25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8C1" w:rsidRPr="00F25D6B">
        <w:rPr>
          <w:rFonts w:ascii="Times New Roman" w:eastAsia="Calibri" w:hAnsi="Times New Roman" w:cs="Times New Roman"/>
          <w:sz w:val="24"/>
          <w:szCs w:val="24"/>
        </w:rPr>
        <w:t xml:space="preserve">gaining knowledge </w:t>
      </w:r>
      <w:r w:rsidR="00441403" w:rsidRPr="00F25D6B">
        <w:rPr>
          <w:rFonts w:ascii="Times New Roman" w:eastAsia="Calibri" w:hAnsi="Times New Roman" w:cs="Times New Roman"/>
          <w:sz w:val="24"/>
          <w:szCs w:val="24"/>
        </w:rPr>
        <w:t>of</w:t>
      </w:r>
      <w:r w:rsidR="00C238C1" w:rsidRPr="00F25D6B">
        <w:rPr>
          <w:rFonts w:ascii="Times New Roman" w:eastAsia="Calibri" w:hAnsi="Times New Roman" w:cs="Times New Roman"/>
          <w:sz w:val="24"/>
          <w:szCs w:val="24"/>
        </w:rPr>
        <w:t xml:space="preserve"> services and assistance available</w:t>
      </w:r>
      <w:r w:rsidR="00C238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B5C54" w:rsidRPr="00C238C1">
        <w:rPr>
          <w:rFonts w:ascii="Times New Roman" w:eastAsia="Calibri" w:hAnsi="Times New Roman" w:cs="Times New Roman"/>
          <w:sz w:val="24"/>
          <w:szCs w:val="24"/>
        </w:rPr>
        <w:t>Learn to utilize electronic</w:t>
      </w:r>
      <w:r w:rsidR="00306645" w:rsidRPr="00C238C1">
        <w:rPr>
          <w:rFonts w:ascii="Times New Roman" w:eastAsia="Calibri" w:hAnsi="Times New Roman" w:cs="Times New Roman"/>
          <w:sz w:val="24"/>
          <w:szCs w:val="24"/>
        </w:rPr>
        <w:t xml:space="preserve"> communications</w:t>
      </w:r>
      <w:r w:rsidR="00C238C1" w:rsidRPr="00C238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645" w:rsidRPr="00C238C1">
        <w:rPr>
          <w:rFonts w:ascii="Times New Roman" w:eastAsia="Calibri" w:hAnsi="Times New Roman" w:cs="Times New Roman"/>
          <w:sz w:val="24"/>
          <w:szCs w:val="24"/>
        </w:rPr>
        <w:t>s</w:t>
      </w:r>
      <w:r w:rsidR="003B5C54" w:rsidRPr="00C238C1">
        <w:rPr>
          <w:rFonts w:ascii="Times New Roman" w:eastAsia="Calibri" w:hAnsi="Times New Roman" w:cs="Times New Roman"/>
          <w:sz w:val="24"/>
          <w:szCs w:val="24"/>
        </w:rPr>
        <w:t>o that individual members have a healthy and safe way to interact within our organization at the s</w:t>
      </w:r>
      <w:r w:rsidR="00306645" w:rsidRPr="00C238C1">
        <w:rPr>
          <w:rFonts w:ascii="Times New Roman" w:eastAsia="Calibri" w:hAnsi="Times New Roman" w:cs="Times New Roman"/>
          <w:sz w:val="24"/>
          <w:szCs w:val="24"/>
        </w:rPr>
        <w:t>tate, county</w:t>
      </w:r>
      <w:r w:rsidR="00B4688A" w:rsidRPr="00C238C1">
        <w:rPr>
          <w:rFonts w:ascii="Times New Roman" w:eastAsia="Calibri" w:hAnsi="Times New Roman" w:cs="Times New Roman"/>
          <w:sz w:val="24"/>
          <w:szCs w:val="24"/>
        </w:rPr>
        <w:t>,</w:t>
      </w:r>
      <w:r w:rsidR="00306645" w:rsidRPr="00C238C1">
        <w:rPr>
          <w:rFonts w:ascii="Times New Roman" w:eastAsia="Calibri" w:hAnsi="Times New Roman" w:cs="Times New Roman"/>
          <w:sz w:val="24"/>
          <w:szCs w:val="24"/>
        </w:rPr>
        <w:t xml:space="preserve"> and/or local </w:t>
      </w:r>
      <w:r w:rsidR="00580D67" w:rsidRPr="00C238C1">
        <w:rPr>
          <w:rFonts w:ascii="Times New Roman" w:eastAsia="Calibri" w:hAnsi="Times New Roman" w:cs="Times New Roman"/>
          <w:sz w:val="24"/>
          <w:szCs w:val="24"/>
        </w:rPr>
        <w:t>level.</w:t>
      </w:r>
      <w:r w:rsidR="003B5C54" w:rsidRPr="00C238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0B2E56" w14:textId="77777777" w:rsidR="00275151" w:rsidRPr="0061567F" w:rsidRDefault="00275151" w:rsidP="006B5FAF">
      <w:pPr>
        <w:spacing w:after="0" w:line="240" w:lineRule="auto"/>
        <w:ind w:left="432" w:hanging="432"/>
        <w:rPr>
          <w:rFonts w:ascii="Times New Roman" w:eastAsia="Calibri" w:hAnsi="Times New Roman" w:cs="Times New Roman"/>
          <w:sz w:val="24"/>
          <w:szCs w:val="24"/>
        </w:rPr>
      </w:pPr>
    </w:p>
    <w:p w14:paraId="3FFD8A29" w14:textId="77777777" w:rsidR="00275151" w:rsidRPr="0061567F" w:rsidRDefault="00275151" w:rsidP="00344F7A">
      <w:pPr>
        <w:pStyle w:val="Heading2"/>
      </w:pPr>
      <w:r w:rsidRPr="0061567F">
        <w:t xml:space="preserve">Developing Community </w:t>
      </w:r>
      <w:r w:rsidRPr="00344F7A">
        <w:t>Outreach</w:t>
      </w:r>
    </w:p>
    <w:p w14:paraId="7CAA1677" w14:textId="5E9B7879" w:rsidR="00275151" w:rsidRPr="0061567F" w:rsidRDefault="00266A6D" w:rsidP="0003499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Discover how to increase involvement and assistance to </w:t>
      </w:r>
      <w:r w:rsidR="00580D67">
        <w:rPr>
          <w:rFonts w:ascii="Times New Roman" w:eastAsia="Calibri" w:hAnsi="Times New Roman" w:cs="Times New Roman"/>
          <w:sz w:val="24"/>
          <w:szCs w:val="24"/>
        </w:rPr>
        <w:t>c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ommunity </w:t>
      </w:r>
      <w:r w:rsidR="00580D67">
        <w:rPr>
          <w:rFonts w:ascii="Times New Roman" w:eastAsia="Calibri" w:hAnsi="Times New Roman" w:cs="Times New Roman"/>
          <w:sz w:val="24"/>
          <w:szCs w:val="24"/>
        </w:rPr>
        <w:t>c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>oalition</w:t>
      </w:r>
      <w:r w:rsidRPr="0061567F">
        <w:rPr>
          <w:rFonts w:ascii="Times New Roman" w:eastAsia="Calibri" w:hAnsi="Times New Roman" w:cs="Times New Roman"/>
          <w:sz w:val="24"/>
          <w:szCs w:val="24"/>
        </w:rPr>
        <w:t>s and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create 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>alliance</w:t>
      </w:r>
      <w:r w:rsidRPr="0061567F">
        <w:rPr>
          <w:rFonts w:ascii="Times New Roman" w:eastAsia="Calibri" w:hAnsi="Times New Roman" w:cs="Times New Roman"/>
          <w:sz w:val="24"/>
          <w:szCs w:val="24"/>
        </w:rPr>
        <w:t>s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with other </w:t>
      </w:r>
      <w:proofErr w:type="gramStart"/>
      <w:r w:rsidR="00275151" w:rsidRPr="0061567F">
        <w:rPr>
          <w:rFonts w:ascii="Times New Roman" w:eastAsia="Calibri" w:hAnsi="Times New Roman" w:cs="Times New Roman"/>
          <w:sz w:val="24"/>
          <w:szCs w:val="24"/>
        </w:rPr>
        <w:t>community</w:t>
      </w:r>
      <w:proofErr w:type="gramEnd"/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and county </w:t>
      </w:r>
      <w:r w:rsidR="00580D67" w:rsidRPr="0061567F">
        <w:rPr>
          <w:rFonts w:ascii="Times New Roman" w:eastAsia="Calibri" w:hAnsi="Times New Roman" w:cs="Times New Roman"/>
          <w:sz w:val="24"/>
          <w:szCs w:val="24"/>
        </w:rPr>
        <w:t>organizations.</w:t>
      </w:r>
    </w:p>
    <w:p w14:paraId="66286189" w14:textId="30918FE1" w:rsidR="00275151" w:rsidRPr="00F25D6B" w:rsidRDefault="00C238C1" w:rsidP="0003499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trike/>
          <w:sz w:val="24"/>
          <w:szCs w:val="24"/>
        </w:rPr>
      </w:pPr>
      <w:r w:rsidRPr="00F25D6B">
        <w:rPr>
          <w:rFonts w:ascii="Times New Roman" w:eastAsia="Calibri" w:hAnsi="Times New Roman" w:cs="Times New Roman"/>
          <w:sz w:val="24"/>
          <w:szCs w:val="24"/>
        </w:rPr>
        <w:t>Plan and promote</w:t>
      </w:r>
      <w:r w:rsidR="00BA1928" w:rsidRPr="00F25D6B">
        <w:rPr>
          <w:rFonts w:ascii="Times New Roman" w:eastAsia="Calibri" w:hAnsi="Times New Roman" w:cs="Times New Roman"/>
          <w:sz w:val="24"/>
          <w:szCs w:val="24"/>
        </w:rPr>
        <w:t xml:space="preserve"> community service projects</w:t>
      </w:r>
      <w:r w:rsidRPr="00F25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DD2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441403">
        <w:rPr>
          <w:rFonts w:ascii="Times New Roman" w:eastAsia="Calibri" w:hAnsi="Times New Roman" w:cs="Times New Roman"/>
          <w:sz w:val="24"/>
          <w:szCs w:val="24"/>
        </w:rPr>
        <w:t>p</w:t>
      </w:r>
      <w:r w:rsidR="009B7678" w:rsidRPr="00F25D6B">
        <w:rPr>
          <w:rFonts w:ascii="Times New Roman" w:eastAsia="Calibri" w:hAnsi="Times New Roman" w:cs="Times New Roman"/>
          <w:sz w:val="24"/>
          <w:szCs w:val="24"/>
        </w:rPr>
        <w:t xml:space="preserve">lan </w:t>
      </w:r>
      <w:r w:rsidR="00580D67" w:rsidRPr="00F25D6B">
        <w:rPr>
          <w:rFonts w:ascii="Times New Roman" w:eastAsia="Calibri" w:hAnsi="Times New Roman" w:cs="Times New Roman"/>
          <w:sz w:val="24"/>
          <w:szCs w:val="24"/>
        </w:rPr>
        <w:t>n</w:t>
      </w:r>
      <w:r w:rsidR="00275151" w:rsidRPr="00F25D6B">
        <w:rPr>
          <w:rFonts w:ascii="Times New Roman" w:eastAsia="Calibri" w:hAnsi="Times New Roman" w:cs="Times New Roman"/>
          <w:sz w:val="24"/>
          <w:szCs w:val="24"/>
        </w:rPr>
        <w:t xml:space="preserve">eighborhood </w:t>
      </w:r>
      <w:r w:rsidR="00580D67" w:rsidRPr="00F25D6B">
        <w:rPr>
          <w:rFonts w:ascii="Times New Roman" w:eastAsia="Calibri" w:hAnsi="Times New Roman" w:cs="Times New Roman"/>
          <w:sz w:val="24"/>
          <w:szCs w:val="24"/>
        </w:rPr>
        <w:t>c</w:t>
      </w:r>
      <w:r w:rsidR="00275151" w:rsidRPr="00F25D6B">
        <w:rPr>
          <w:rFonts w:ascii="Times New Roman" w:eastAsia="Calibri" w:hAnsi="Times New Roman" w:cs="Times New Roman"/>
          <w:sz w:val="24"/>
          <w:szCs w:val="24"/>
        </w:rPr>
        <w:t xml:space="preserve">ommunity </w:t>
      </w:r>
      <w:r w:rsidR="00580D67" w:rsidRPr="00F25D6B">
        <w:rPr>
          <w:rFonts w:ascii="Times New Roman" w:eastAsia="Calibri" w:hAnsi="Times New Roman" w:cs="Times New Roman"/>
          <w:sz w:val="24"/>
          <w:szCs w:val="24"/>
        </w:rPr>
        <w:t>s</w:t>
      </w:r>
      <w:r w:rsidR="00275151" w:rsidRPr="00F25D6B">
        <w:rPr>
          <w:rFonts w:ascii="Times New Roman" w:eastAsia="Calibri" w:hAnsi="Times New Roman" w:cs="Times New Roman"/>
          <w:sz w:val="24"/>
          <w:szCs w:val="24"/>
        </w:rPr>
        <w:t>ocial event</w:t>
      </w:r>
      <w:r w:rsidR="009B7678" w:rsidRPr="00F25D6B">
        <w:rPr>
          <w:rFonts w:ascii="Times New Roman" w:eastAsia="Calibri" w:hAnsi="Times New Roman" w:cs="Times New Roman"/>
          <w:sz w:val="24"/>
          <w:szCs w:val="24"/>
        </w:rPr>
        <w:t>s.</w:t>
      </w:r>
      <w:r w:rsidR="00275151" w:rsidRPr="00F25D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32B35D" w14:textId="27BAA574" w:rsidR="00275151" w:rsidRPr="0061567F" w:rsidRDefault="00275151" w:rsidP="0003499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Volunteer to tutor or mento</w:t>
      </w:r>
      <w:r w:rsidR="00DD560F" w:rsidRPr="0061567F">
        <w:rPr>
          <w:rFonts w:ascii="Times New Roman" w:eastAsia="Calibri" w:hAnsi="Times New Roman" w:cs="Times New Roman"/>
          <w:sz w:val="24"/>
          <w:szCs w:val="24"/>
        </w:rPr>
        <w:t xml:space="preserve">r community adults and </w:t>
      </w:r>
      <w:r w:rsidR="00C238C1" w:rsidRPr="00F25D6B">
        <w:rPr>
          <w:rFonts w:ascii="Times New Roman" w:eastAsia="Calibri" w:hAnsi="Times New Roman" w:cs="Times New Roman"/>
          <w:sz w:val="24"/>
          <w:szCs w:val="24"/>
        </w:rPr>
        <w:t>youth</w:t>
      </w:r>
      <w:r w:rsidR="00580D67" w:rsidRPr="00F25D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17D485" w14:textId="77777777" w:rsidR="00275151" w:rsidRPr="0061567F" w:rsidRDefault="00275151" w:rsidP="006B5FAF">
      <w:pPr>
        <w:spacing w:after="0" w:line="240" w:lineRule="auto"/>
        <w:ind w:left="432" w:hanging="432"/>
        <w:rPr>
          <w:rFonts w:ascii="Times New Roman" w:eastAsia="Calibri" w:hAnsi="Times New Roman" w:cs="Times New Roman"/>
          <w:sz w:val="24"/>
          <w:szCs w:val="24"/>
        </w:rPr>
      </w:pPr>
    </w:p>
    <w:p w14:paraId="7740D512" w14:textId="77777777" w:rsidR="00275151" w:rsidRPr="00BD528C" w:rsidRDefault="00275151" w:rsidP="00200603">
      <w:pPr>
        <w:pStyle w:val="Heading2"/>
      </w:pPr>
      <w:r w:rsidRPr="00BD528C">
        <w:t>Protecting Your Family</w:t>
      </w:r>
    </w:p>
    <w:p w14:paraId="0D3AFCD1" w14:textId="155FD7BF" w:rsidR="00275151" w:rsidRPr="0061567F" w:rsidRDefault="00D57821" w:rsidP="006B5FAF">
      <w:pPr>
        <w:pStyle w:val="ListParagraph"/>
        <w:numPr>
          <w:ilvl w:val="0"/>
          <w:numId w:val="11"/>
        </w:num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5D6B">
        <w:rPr>
          <w:rFonts w:ascii="Times New Roman" w:eastAsia="Calibri" w:hAnsi="Times New Roman" w:cs="Times New Roman"/>
          <w:sz w:val="24"/>
          <w:szCs w:val="24"/>
        </w:rPr>
        <w:t>Engage in healthy conversation</w:t>
      </w:r>
      <w:r w:rsidR="00C238C1" w:rsidRPr="00F25D6B">
        <w:rPr>
          <w:rFonts w:ascii="Times New Roman" w:eastAsia="Calibri" w:hAnsi="Times New Roman" w:cs="Times New Roman"/>
          <w:sz w:val="24"/>
          <w:szCs w:val="24"/>
        </w:rPr>
        <w:t xml:space="preserve"> using good</w:t>
      </w:r>
      <w:r w:rsidRPr="00F25D6B">
        <w:rPr>
          <w:rFonts w:ascii="Times New Roman" w:eastAsia="Calibri" w:hAnsi="Times New Roman" w:cs="Times New Roman"/>
          <w:sz w:val="24"/>
          <w:szCs w:val="24"/>
        </w:rPr>
        <w:t xml:space="preserve"> communication </w:t>
      </w:r>
      <w:r w:rsidR="00C238C1" w:rsidRPr="00F25D6B">
        <w:rPr>
          <w:rFonts w:ascii="Times New Roman" w:eastAsia="Calibri" w:hAnsi="Times New Roman" w:cs="Times New Roman"/>
          <w:sz w:val="24"/>
          <w:szCs w:val="24"/>
        </w:rPr>
        <w:t>skills</w:t>
      </w:r>
      <w:r w:rsidRPr="00F25D6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>Rais</w:t>
      </w:r>
      <w:r w:rsidR="002D1DD2">
        <w:rPr>
          <w:rFonts w:ascii="Times New Roman" w:eastAsia="Calibri" w:hAnsi="Times New Roman" w:cs="Times New Roman"/>
          <w:sz w:val="24"/>
          <w:szCs w:val="24"/>
        </w:rPr>
        <w:t>e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awareness of </w:t>
      </w:r>
      <w:r w:rsidR="004966E6" w:rsidRPr="0061567F">
        <w:rPr>
          <w:rFonts w:ascii="Times New Roman" w:eastAsia="Calibri" w:hAnsi="Times New Roman" w:cs="Times New Roman"/>
          <w:sz w:val="24"/>
          <w:szCs w:val="24"/>
        </w:rPr>
        <w:t>mental health needs and resources</w:t>
      </w:r>
      <w:r w:rsidR="00580D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699A27" w14:textId="435D928C" w:rsidR="00275151" w:rsidRPr="0061567F" w:rsidRDefault="002D1DD2" w:rsidP="006B5FAF">
      <w:pPr>
        <w:pStyle w:val="ListParagraph"/>
        <w:numPr>
          <w:ilvl w:val="0"/>
          <w:numId w:val="11"/>
        </w:num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Encourage f</w:t>
      </w:r>
      <w:r w:rsidR="00B06F0C" w:rsidRPr="0061567F">
        <w:rPr>
          <w:rFonts w:ascii="Times New Roman" w:eastAsia="Calibri" w:hAnsi="Times New Roman" w:cs="Times New Roman"/>
          <w:sz w:val="24"/>
          <w:szCs w:val="24"/>
        </w:rPr>
        <w:t xml:space="preserve">amily </w:t>
      </w:r>
      <w:r w:rsidR="00580D67">
        <w:rPr>
          <w:rFonts w:ascii="Times New Roman" w:eastAsia="Calibri" w:hAnsi="Times New Roman" w:cs="Times New Roman"/>
          <w:sz w:val="24"/>
          <w:szCs w:val="24"/>
        </w:rPr>
        <w:t>e</w:t>
      </w:r>
      <w:r w:rsidR="00B06F0C" w:rsidRPr="0061567F">
        <w:rPr>
          <w:rFonts w:ascii="Times New Roman" w:eastAsia="Calibri" w:hAnsi="Times New Roman" w:cs="Times New Roman"/>
          <w:sz w:val="24"/>
          <w:szCs w:val="24"/>
        </w:rPr>
        <w:t xml:space="preserve">mergency </w:t>
      </w:r>
      <w:r w:rsidR="00580D67">
        <w:rPr>
          <w:rFonts w:ascii="Times New Roman" w:eastAsia="Calibri" w:hAnsi="Times New Roman" w:cs="Times New Roman"/>
          <w:sz w:val="24"/>
          <w:szCs w:val="24"/>
        </w:rPr>
        <w:t>p</w:t>
      </w:r>
      <w:r w:rsidR="00B06F0C" w:rsidRPr="0061567F">
        <w:rPr>
          <w:rFonts w:ascii="Times New Roman" w:eastAsia="Calibri" w:hAnsi="Times New Roman" w:cs="Times New Roman"/>
          <w:sz w:val="24"/>
          <w:szCs w:val="24"/>
        </w:rPr>
        <w:t>lanning and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D67">
        <w:rPr>
          <w:rFonts w:ascii="Times New Roman" w:eastAsia="Calibri" w:hAnsi="Times New Roman" w:cs="Times New Roman"/>
          <w:sz w:val="24"/>
          <w:szCs w:val="24"/>
        </w:rPr>
        <w:t>r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esponse </w:t>
      </w:r>
      <w:r w:rsidR="00580D67">
        <w:rPr>
          <w:rFonts w:ascii="Times New Roman" w:eastAsia="Calibri" w:hAnsi="Times New Roman" w:cs="Times New Roman"/>
          <w:sz w:val="24"/>
          <w:szCs w:val="24"/>
        </w:rPr>
        <w:t>t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>raining</w:t>
      </w:r>
      <w:r w:rsidR="00580D67">
        <w:rPr>
          <w:rFonts w:ascii="Times New Roman" w:eastAsia="Calibri" w:hAnsi="Times New Roman" w:cs="Times New Roman"/>
          <w:sz w:val="24"/>
          <w:szCs w:val="24"/>
        </w:rPr>
        <w:t>,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D67">
        <w:rPr>
          <w:rFonts w:ascii="Times New Roman" w:eastAsia="Calibri" w:hAnsi="Times New Roman" w:cs="Times New Roman"/>
          <w:sz w:val="24"/>
          <w:szCs w:val="24"/>
        </w:rPr>
        <w:t>i</w:t>
      </w:r>
      <w:r w:rsidR="001C5D81" w:rsidRPr="0061567F">
        <w:rPr>
          <w:rFonts w:ascii="Times New Roman" w:eastAsia="Calibri" w:hAnsi="Times New Roman" w:cs="Times New Roman"/>
          <w:sz w:val="24"/>
          <w:szCs w:val="24"/>
        </w:rPr>
        <w:t xml:space="preserve">mplement </w:t>
      </w:r>
      <w:r w:rsidR="00C238C1">
        <w:rPr>
          <w:rFonts w:ascii="Times New Roman" w:eastAsia="Calibri" w:hAnsi="Times New Roman" w:cs="Times New Roman"/>
          <w:sz w:val="24"/>
          <w:szCs w:val="24"/>
        </w:rPr>
        <w:t>n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eighborhood </w:t>
      </w:r>
      <w:r w:rsidR="00C238C1">
        <w:rPr>
          <w:rFonts w:ascii="Times New Roman" w:eastAsia="Calibri" w:hAnsi="Times New Roman" w:cs="Times New Roman"/>
          <w:sz w:val="24"/>
          <w:szCs w:val="24"/>
        </w:rPr>
        <w:t>w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atch </w:t>
      </w:r>
      <w:r w:rsidR="00C238C1">
        <w:rPr>
          <w:rFonts w:ascii="Times New Roman" w:eastAsia="Calibri" w:hAnsi="Times New Roman" w:cs="Times New Roman"/>
          <w:sz w:val="24"/>
          <w:szCs w:val="24"/>
        </w:rPr>
        <w:t>p</w:t>
      </w:r>
      <w:r w:rsidR="001C5D81" w:rsidRPr="0061567F">
        <w:rPr>
          <w:rFonts w:ascii="Times New Roman" w:eastAsia="Calibri" w:hAnsi="Times New Roman" w:cs="Times New Roman"/>
          <w:sz w:val="24"/>
          <w:szCs w:val="24"/>
        </w:rPr>
        <w:t>rogram</w:t>
      </w:r>
      <w:r w:rsidR="004414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4BC02D" w14:textId="77CBE5BD" w:rsidR="00275151" w:rsidRPr="00F25D6B" w:rsidRDefault="00275151" w:rsidP="006B5FAF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5D6B">
        <w:rPr>
          <w:rFonts w:ascii="Times New Roman" w:eastAsia="Calibri" w:hAnsi="Times New Roman" w:cs="Times New Roman"/>
          <w:sz w:val="24"/>
          <w:szCs w:val="24"/>
        </w:rPr>
        <w:t>Internet</w:t>
      </w:r>
      <w:r w:rsidR="00DB3118">
        <w:rPr>
          <w:rFonts w:ascii="Times New Roman" w:eastAsia="Calibri" w:hAnsi="Times New Roman" w:cs="Times New Roman"/>
          <w:sz w:val="24"/>
          <w:szCs w:val="24"/>
        </w:rPr>
        <w:t xml:space="preserve">, media and artificial intelligence (A.I) </w:t>
      </w:r>
      <w:r w:rsidR="00580D67" w:rsidRPr="00F25D6B">
        <w:rPr>
          <w:rFonts w:ascii="Times New Roman" w:eastAsia="Calibri" w:hAnsi="Times New Roman" w:cs="Times New Roman"/>
          <w:strike/>
          <w:sz w:val="24"/>
          <w:szCs w:val="24"/>
        </w:rPr>
        <w:t>s</w:t>
      </w:r>
      <w:r w:rsidRPr="00F25D6B">
        <w:rPr>
          <w:rFonts w:ascii="Times New Roman" w:eastAsia="Calibri" w:hAnsi="Times New Roman" w:cs="Times New Roman"/>
          <w:sz w:val="24"/>
          <w:szCs w:val="24"/>
        </w:rPr>
        <w:t xml:space="preserve">afety </w:t>
      </w:r>
      <w:r w:rsidR="00580D67" w:rsidRPr="00F25D6B">
        <w:rPr>
          <w:rFonts w:ascii="Times New Roman" w:eastAsia="Calibri" w:hAnsi="Times New Roman" w:cs="Times New Roman"/>
          <w:sz w:val="24"/>
          <w:szCs w:val="24"/>
        </w:rPr>
        <w:t>e</w:t>
      </w:r>
      <w:r w:rsidRPr="00F25D6B">
        <w:rPr>
          <w:rFonts w:ascii="Times New Roman" w:eastAsia="Calibri" w:hAnsi="Times New Roman" w:cs="Times New Roman"/>
          <w:sz w:val="24"/>
          <w:szCs w:val="24"/>
        </w:rPr>
        <w:t>ducation</w:t>
      </w:r>
      <w:r w:rsidR="00580D67" w:rsidRPr="00F25D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84A76A" w14:textId="0218D69B" w:rsidR="0016164A" w:rsidRPr="0061567F" w:rsidRDefault="0016164A" w:rsidP="0016164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767D96" w14:textId="77777777" w:rsidR="0016164A" w:rsidRPr="0061567F" w:rsidRDefault="0016164A" w:rsidP="00200603">
      <w:pPr>
        <w:pStyle w:val="Heading2"/>
      </w:pPr>
      <w:r w:rsidRPr="0061567F">
        <w:t>Promoting Family Literacy</w:t>
      </w:r>
    </w:p>
    <w:p w14:paraId="23BCD263" w14:textId="4AE23903" w:rsidR="0016164A" w:rsidRPr="0061567F" w:rsidRDefault="0016164A" w:rsidP="0016164A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Volunteer to read to pre-school or young elementary age children.  Check with county educator for available programs i.e. Raising Young Readers</w:t>
      </w:r>
      <w:r w:rsidR="00580D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EDB647" w14:textId="7D3E4FEF" w:rsidR="0016164A" w:rsidRDefault="0016164A" w:rsidP="0016164A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Implement reading programs such as F.R.E.D. (Families/Fathers reading every day). Adopt a “book box” project for your area or underserved community in your </w:t>
      </w:r>
      <w:r w:rsidR="00D57821" w:rsidRPr="0061567F">
        <w:rPr>
          <w:rFonts w:ascii="Times New Roman" w:eastAsia="Calibri" w:hAnsi="Times New Roman" w:cs="Times New Roman"/>
          <w:sz w:val="24"/>
          <w:szCs w:val="24"/>
        </w:rPr>
        <w:t>county.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2E6565" w14:textId="77777777" w:rsidR="00B379E1" w:rsidRDefault="00B379E1" w:rsidP="00B379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1A2834" w14:textId="38F28D95" w:rsidR="00B379E1" w:rsidRPr="00F25D6B" w:rsidRDefault="00B379E1" w:rsidP="00200603">
      <w:pPr>
        <w:pStyle w:val="Heading2"/>
      </w:pPr>
      <w:r w:rsidRPr="00F25D6B">
        <w:t>Promoting Character Education</w:t>
      </w:r>
    </w:p>
    <w:p w14:paraId="0789CDE4" w14:textId="041D9F83" w:rsidR="00B379E1" w:rsidRPr="00441403" w:rsidRDefault="00B379E1" w:rsidP="0044140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1403">
        <w:rPr>
          <w:rFonts w:ascii="Times New Roman" w:eastAsia="Calibri" w:hAnsi="Times New Roman" w:cs="Times New Roman"/>
          <w:sz w:val="24"/>
          <w:szCs w:val="24"/>
        </w:rPr>
        <w:t>Assist in implementing character education for youth and adults</w:t>
      </w:r>
    </w:p>
    <w:p w14:paraId="62BB15A5" w14:textId="3E3A3B99" w:rsidR="00CF407E" w:rsidRPr="0061567F" w:rsidRDefault="00CF407E" w:rsidP="00CF4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BF49F5" w14:textId="77777777" w:rsidR="00CF407E" w:rsidRPr="00624E51" w:rsidRDefault="00CF407E" w:rsidP="00624E51">
      <w:pPr>
        <w:pStyle w:val="Heading2"/>
        <w:rPr>
          <w:szCs w:val="24"/>
        </w:rPr>
      </w:pPr>
      <w:r w:rsidRPr="00624E51">
        <w:rPr>
          <w:szCs w:val="24"/>
        </w:rPr>
        <w:t>Awards:</w:t>
      </w:r>
    </w:p>
    <w:p w14:paraId="138505F6" w14:textId="77777777" w:rsidR="00CF407E" w:rsidRPr="0061567F" w:rsidRDefault="00CF407E" w:rsidP="00CF40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1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61567F">
        <w:rPr>
          <w:rFonts w:ascii="Times New Roman" w:eastAsia="Calibri" w:hAnsi="Times New Roman" w:cs="Times New Roman"/>
          <w:sz w:val="24"/>
          <w:szCs w:val="24"/>
        </w:rPr>
        <w:t>, 2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61567F">
        <w:rPr>
          <w:rFonts w:ascii="Times New Roman" w:eastAsia="Calibri" w:hAnsi="Times New Roman" w:cs="Times New Roman"/>
          <w:sz w:val="24"/>
          <w:szCs w:val="24"/>
        </w:rPr>
        <w:t>, 3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- County Award Book</w:t>
      </w:r>
      <w:proofErr w:type="gramStart"/>
      <w:r w:rsidRPr="0061567F">
        <w:rPr>
          <w:rFonts w:ascii="Times New Roman" w:eastAsia="Calibri" w:hAnsi="Times New Roman" w:cs="Times New Roman"/>
          <w:sz w:val="24"/>
          <w:szCs w:val="24"/>
        </w:rPr>
        <w:t>:  $</w:t>
      </w:r>
      <w:proofErr w:type="gramEnd"/>
      <w:r w:rsidRPr="0061567F">
        <w:rPr>
          <w:rFonts w:ascii="Times New Roman" w:eastAsia="Calibri" w:hAnsi="Times New Roman" w:cs="Times New Roman"/>
          <w:sz w:val="24"/>
          <w:szCs w:val="24"/>
        </w:rPr>
        <w:t>25, $15, $10</w:t>
      </w:r>
    </w:p>
    <w:p w14:paraId="251881C6" w14:textId="4AEA274F" w:rsidR="00275151" w:rsidRPr="0061567F" w:rsidRDefault="00CF407E" w:rsidP="00150E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1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61567F">
        <w:rPr>
          <w:rFonts w:ascii="Times New Roman" w:eastAsia="Calibri" w:hAnsi="Times New Roman" w:cs="Times New Roman"/>
          <w:sz w:val="24"/>
          <w:szCs w:val="24"/>
        </w:rPr>
        <w:t>, 2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61567F">
        <w:rPr>
          <w:rFonts w:ascii="Times New Roman" w:eastAsia="Calibri" w:hAnsi="Times New Roman" w:cs="Times New Roman"/>
          <w:sz w:val="24"/>
          <w:szCs w:val="24"/>
        </w:rPr>
        <w:t>, 3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- Local Group Award Book:  $25, $15, $10</w:t>
      </w:r>
    </w:p>
    <w:p w14:paraId="4D1B9AC7" w14:textId="77777777" w:rsidR="00DB3118" w:rsidRDefault="00DB3118" w:rsidP="006B5FA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37537C" w14:textId="3D45A268" w:rsidR="00275151" w:rsidRPr="00DB3118" w:rsidRDefault="00275151" w:rsidP="00200603">
      <w:pPr>
        <w:pStyle w:val="Heading2"/>
      </w:pPr>
      <w:r w:rsidRPr="00DB3118">
        <w:t>Military Support</w:t>
      </w:r>
    </w:p>
    <w:p w14:paraId="1D29A97C" w14:textId="6A0163EC" w:rsidR="004B7256" w:rsidRPr="0061567F" w:rsidRDefault="00DB3118" w:rsidP="004B7256">
      <w:pPr>
        <w:numPr>
          <w:ilvl w:val="0"/>
          <w:numId w:val="19"/>
        </w:numPr>
        <w:tabs>
          <w:tab w:val="left" w:pos="141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>end packages</w:t>
      </w:r>
      <w:r w:rsidR="009A239D" w:rsidRPr="0061567F">
        <w:rPr>
          <w:rFonts w:ascii="Times New Roman" w:eastAsia="Calibri" w:hAnsi="Times New Roman" w:cs="Times New Roman"/>
          <w:sz w:val="24"/>
          <w:szCs w:val="24"/>
        </w:rPr>
        <w:t>, coupons,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and letters to military </w:t>
      </w:r>
      <w:r w:rsidR="009E6EB7" w:rsidRPr="0061567F">
        <w:rPr>
          <w:rFonts w:ascii="Times New Roman" w:eastAsia="Calibri" w:hAnsi="Times New Roman" w:cs="Times New Roman"/>
          <w:sz w:val="24"/>
          <w:szCs w:val="24"/>
        </w:rPr>
        <w:t>personnel</w:t>
      </w:r>
      <w:r w:rsidR="00580D67">
        <w:rPr>
          <w:rFonts w:ascii="Times New Roman" w:eastAsia="Calibri" w:hAnsi="Times New Roman" w:cs="Times New Roman"/>
          <w:sz w:val="24"/>
          <w:szCs w:val="24"/>
        </w:rPr>
        <w:t>,</w:t>
      </w:r>
      <w:r w:rsidR="009E6EB7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D67">
        <w:rPr>
          <w:rFonts w:ascii="Times New Roman" w:eastAsia="Calibri" w:hAnsi="Times New Roman" w:cs="Times New Roman"/>
          <w:sz w:val="24"/>
          <w:szCs w:val="24"/>
        </w:rPr>
        <w:t>e</w:t>
      </w:r>
      <w:r w:rsidR="009E6EB7" w:rsidRPr="0061567F">
        <w:rPr>
          <w:rFonts w:ascii="Times New Roman" w:eastAsia="Calibri" w:hAnsi="Times New Roman" w:cs="Times New Roman"/>
          <w:sz w:val="24"/>
          <w:szCs w:val="24"/>
        </w:rPr>
        <w:t>ncourage</w:t>
      </w:r>
      <w:r w:rsidR="00BE41B8" w:rsidRPr="0061567F">
        <w:rPr>
          <w:rFonts w:ascii="Times New Roman" w:eastAsia="Calibri" w:hAnsi="Times New Roman" w:cs="Times New Roman"/>
          <w:sz w:val="24"/>
          <w:szCs w:val="24"/>
        </w:rPr>
        <w:t xml:space="preserve"> support of military families.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DE9" w:rsidRPr="0061567F">
        <w:rPr>
          <w:rFonts w:ascii="Times New Roman" w:eastAsia="Calibri" w:hAnsi="Times New Roman" w:cs="Times New Roman"/>
          <w:sz w:val="24"/>
          <w:szCs w:val="24"/>
        </w:rPr>
        <w:t>Facilitate and/or assist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supp</w:t>
      </w:r>
      <w:r w:rsidR="007D5130" w:rsidRPr="0061567F">
        <w:rPr>
          <w:rFonts w:ascii="Times New Roman" w:eastAsia="Calibri" w:hAnsi="Times New Roman" w:cs="Times New Roman"/>
          <w:sz w:val="24"/>
          <w:szCs w:val="24"/>
        </w:rPr>
        <w:t>ort groups for</w:t>
      </w:r>
      <w:r w:rsidR="001E07A9" w:rsidRPr="0061567F">
        <w:rPr>
          <w:rFonts w:ascii="Times New Roman" w:eastAsia="Calibri" w:hAnsi="Times New Roman" w:cs="Times New Roman"/>
          <w:sz w:val="24"/>
          <w:szCs w:val="24"/>
        </w:rPr>
        <w:t xml:space="preserve"> veterans and </w:t>
      </w:r>
      <w:r w:rsidR="009E6EB7" w:rsidRPr="0061567F">
        <w:rPr>
          <w:rFonts w:ascii="Times New Roman" w:eastAsia="Calibri" w:hAnsi="Times New Roman" w:cs="Times New Roman"/>
          <w:sz w:val="24"/>
          <w:szCs w:val="24"/>
        </w:rPr>
        <w:t>active-duty</w:t>
      </w:r>
      <w:r w:rsidR="001E07A9" w:rsidRPr="0061567F">
        <w:rPr>
          <w:rFonts w:ascii="Times New Roman" w:eastAsia="Calibri" w:hAnsi="Times New Roman" w:cs="Times New Roman"/>
          <w:sz w:val="24"/>
          <w:szCs w:val="24"/>
        </w:rPr>
        <w:t xml:space="preserve"> service members</w:t>
      </w:r>
      <w:r w:rsidR="00580D67">
        <w:rPr>
          <w:rFonts w:ascii="Times New Roman" w:eastAsia="Calibri" w:hAnsi="Times New Roman" w:cs="Times New Roman"/>
          <w:sz w:val="24"/>
          <w:szCs w:val="24"/>
        </w:rPr>
        <w:t>.</w:t>
      </w:r>
      <w:r w:rsidR="007D5130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A6D" w:rsidRPr="0061567F">
        <w:rPr>
          <w:rFonts w:ascii="Times New Roman" w:eastAsia="Calibri" w:hAnsi="Times New Roman" w:cs="Times New Roman"/>
          <w:sz w:val="24"/>
          <w:szCs w:val="24"/>
        </w:rPr>
        <w:t>Contact and ass</w:t>
      </w:r>
      <w:r w:rsidR="00AE59EE" w:rsidRPr="0061567F">
        <w:rPr>
          <w:rFonts w:ascii="Times New Roman" w:eastAsia="Calibri" w:hAnsi="Times New Roman" w:cs="Times New Roman"/>
          <w:sz w:val="24"/>
          <w:szCs w:val="24"/>
        </w:rPr>
        <w:t>ist local</w:t>
      </w:r>
      <w:r w:rsidR="009B1FD5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4F1" w:rsidRPr="0061567F">
        <w:rPr>
          <w:rFonts w:ascii="Times New Roman" w:eastAsia="Calibri" w:hAnsi="Times New Roman" w:cs="Times New Roman"/>
          <w:sz w:val="24"/>
          <w:szCs w:val="24"/>
        </w:rPr>
        <w:t>military entities</w:t>
      </w:r>
      <w:r w:rsidR="00580D67">
        <w:rPr>
          <w:rFonts w:ascii="Times New Roman" w:eastAsia="Calibri" w:hAnsi="Times New Roman" w:cs="Times New Roman"/>
          <w:sz w:val="24"/>
          <w:szCs w:val="24"/>
        </w:rPr>
        <w:t>.</w:t>
      </w:r>
      <w:r w:rsidR="00AE59EE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AC9BA4" w14:textId="77777777" w:rsidR="00580D67" w:rsidRDefault="00580D67" w:rsidP="004B72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72128" w14:textId="412BA02C" w:rsidR="004B7256" w:rsidRPr="00200603" w:rsidRDefault="004B7256" w:rsidP="00200603">
      <w:pPr>
        <w:pStyle w:val="Heading3"/>
      </w:pPr>
      <w:r w:rsidRPr="00200603">
        <w:t>Awards:</w:t>
      </w:r>
    </w:p>
    <w:p w14:paraId="03AFB5AE" w14:textId="77777777" w:rsidR="004B7256" w:rsidRPr="0061567F" w:rsidRDefault="004B7256" w:rsidP="004B72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1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61567F">
        <w:rPr>
          <w:rFonts w:ascii="Times New Roman" w:eastAsia="Calibri" w:hAnsi="Times New Roman" w:cs="Times New Roman"/>
          <w:sz w:val="24"/>
          <w:szCs w:val="24"/>
        </w:rPr>
        <w:t>, 2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61567F">
        <w:rPr>
          <w:rFonts w:ascii="Times New Roman" w:eastAsia="Calibri" w:hAnsi="Times New Roman" w:cs="Times New Roman"/>
          <w:sz w:val="24"/>
          <w:szCs w:val="24"/>
        </w:rPr>
        <w:t>, 3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- County Award Book</w:t>
      </w:r>
      <w:proofErr w:type="gramStart"/>
      <w:r w:rsidRPr="0061567F">
        <w:rPr>
          <w:rFonts w:ascii="Times New Roman" w:eastAsia="Calibri" w:hAnsi="Times New Roman" w:cs="Times New Roman"/>
          <w:sz w:val="24"/>
          <w:szCs w:val="24"/>
        </w:rPr>
        <w:t>:  $</w:t>
      </w:r>
      <w:proofErr w:type="gramEnd"/>
      <w:r w:rsidRPr="0061567F">
        <w:rPr>
          <w:rFonts w:ascii="Times New Roman" w:eastAsia="Calibri" w:hAnsi="Times New Roman" w:cs="Times New Roman"/>
          <w:sz w:val="24"/>
          <w:szCs w:val="24"/>
        </w:rPr>
        <w:t>25, $15, $10</w:t>
      </w:r>
    </w:p>
    <w:p w14:paraId="06D985E5" w14:textId="77777777" w:rsidR="004B7256" w:rsidRPr="0061567F" w:rsidRDefault="004B7256" w:rsidP="004B72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1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61567F">
        <w:rPr>
          <w:rFonts w:ascii="Times New Roman" w:eastAsia="Calibri" w:hAnsi="Times New Roman" w:cs="Times New Roman"/>
          <w:sz w:val="24"/>
          <w:szCs w:val="24"/>
        </w:rPr>
        <w:t>, 2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61567F">
        <w:rPr>
          <w:rFonts w:ascii="Times New Roman" w:eastAsia="Calibri" w:hAnsi="Times New Roman" w:cs="Times New Roman"/>
          <w:sz w:val="24"/>
          <w:szCs w:val="24"/>
        </w:rPr>
        <w:t>, 3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- Local Group Award Book:  $25, $15, $10</w:t>
      </w:r>
    </w:p>
    <w:p w14:paraId="54504411" w14:textId="77777777" w:rsidR="00200603" w:rsidRDefault="00200603" w:rsidP="00BD528C">
      <w:pPr>
        <w:pStyle w:val="Heading2"/>
      </w:pPr>
    </w:p>
    <w:p w14:paraId="2CEF8BD6" w14:textId="1486186E" w:rsidR="00275151" w:rsidRPr="00BD528C" w:rsidRDefault="00275151" w:rsidP="00BD528C">
      <w:pPr>
        <w:pStyle w:val="Heading2"/>
      </w:pPr>
      <w:r w:rsidRPr="00BD528C">
        <w:t>Life Essay</w:t>
      </w:r>
    </w:p>
    <w:p w14:paraId="7CD44F27" w14:textId="1B05C6B5" w:rsidR="00275151" w:rsidRPr="0061567F" w:rsidRDefault="00275151" w:rsidP="00947E73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Each county conducts a life essay contest according to the state guidelines as listed.</w:t>
      </w:r>
      <w:r w:rsidR="00D06F6E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67F">
        <w:rPr>
          <w:rFonts w:ascii="Times New Roman" w:eastAsia="Calibri" w:hAnsi="Times New Roman" w:cs="Times New Roman"/>
          <w:sz w:val="24"/>
          <w:szCs w:val="24"/>
        </w:rPr>
        <w:t>County winners should be submitted to the</w:t>
      </w:r>
      <w:r w:rsidR="00D06F6E" w:rsidRPr="0061567F">
        <w:rPr>
          <w:rFonts w:ascii="Times New Roman" w:eastAsia="Calibri" w:hAnsi="Times New Roman" w:cs="Times New Roman"/>
          <w:sz w:val="24"/>
          <w:szCs w:val="24"/>
        </w:rPr>
        <w:t xml:space="preserve"> state awards chair for judging</w:t>
      </w:r>
      <w:r w:rsidR="00580D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ED9722" w14:textId="1D1C07B9" w:rsidR="00275151" w:rsidRPr="0061567F" w:rsidRDefault="00275151" w:rsidP="00947E73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Write about ONE EVENT OR TIME IN LIFE, for the purpose of providi</w:t>
      </w:r>
      <w:r w:rsidR="00802BAC" w:rsidRPr="0061567F">
        <w:rPr>
          <w:rFonts w:ascii="Times New Roman" w:eastAsia="Calibri" w:hAnsi="Times New Roman" w:cs="Times New Roman"/>
          <w:sz w:val="24"/>
          <w:szCs w:val="24"/>
        </w:rPr>
        <w:t xml:space="preserve">ng future generations a written </w:t>
      </w:r>
      <w:r w:rsidRPr="0061567F">
        <w:rPr>
          <w:rFonts w:ascii="Times New Roman" w:eastAsia="Calibri" w:hAnsi="Times New Roman" w:cs="Times New Roman"/>
          <w:sz w:val="24"/>
          <w:szCs w:val="24"/>
        </w:rPr>
        <w:t>picture of life. Spelling and punctuation are not judged, but clarity of ideas is important</w:t>
      </w:r>
      <w:r w:rsidR="00A86E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D03C3D" w14:textId="542712DA" w:rsidR="00275151" w:rsidRPr="0061567F" w:rsidRDefault="00275151" w:rsidP="00947E73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The goal is to compile the best stories as deemed by the </w:t>
      </w:r>
      <w:r w:rsidR="00A86E84">
        <w:rPr>
          <w:rFonts w:ascii="Times New Roman" w:eastAsia="Calibri" w:hAnsi="Times New Roman" w:cs="Times New Roman"/>
          <w:sz w:val="24"/>
          <w:szCs w:val="24"/>
        </w:rPr>
        <w:t>F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amily </w:t>
      </w:r>
      <w:r w:rsidR="004E2247">
        <w:rPr>
          <w:rFonts w:ascii="Times New Roman" w:eastAsia="Calibri" w:hAnsi="Times New Roman" w:cs="Times New Roman"/>
          <w:sz w:val="24"/>
          <w:szCs w:val="24"/>
        </w:rPr>
        <w:t>Enhancement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committee members into </w:t>
      </w:r>
      <w:proofErr w:type="gramStart"/>
      <w:r w:rsidRPr="0061567F">
        <w:rPr>
          <w:rFonts w:ascii="Times New Roman" w:eastAsia="Calibri" w:hAnsi="Times New Roman" w:cs="Times New Roman"/>
          <w:sz w:val="24"/>
          <w:szCs w:val="24"/>
        </w:rPr>
        <w:t>a possible</w:t>
      </w:r>
      <w:proofErr w:type="gramEnd"/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future publi</w:t>
      </w:r>
      <w:r w:rsidR="00D06F6E" w:rsidRPr="0061567F">
        <w:rPr>
          <w:rFonts w:ascii="Times New Roman" w:eastAsia="Calibri" w:hAnsi="Times New Roman" w:cs="Times New Roman"/>
          <w:sz w:val="24"/>
          <w:szCs w:val="24"/>
        </w:rPr>
        <w:t>cation as a fundraiser for OHCE</w:t>
      </w:r>
      <w:r w:rsidR="00A86E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313DA7" w14:textId="77777777" w:rsidR="008201B6" w:rsidRPr="0061567F" w:rsidRDefault="008201B6" w:rsidP="008201B6">
      <w:pPr>
        <w:tabs>
          <w:tab w:val="left" w:pos="72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1EA3AEF4" w14:textId="216401D8" w:rsidR="00275151" w:rsidRPr="00200603" w:rsidRDefault="00DB3118" w:rsidP="00200603">
      <w:pPr>
        <w:pStyle w:val="Heading3"/>
      </w:pPr>
      <w:r w:rsidRPr="00200603">
        <w:t>Guidelines for</w:t>
      </w:r>
      <w:r w:rsidR="00275151" w:rsidRPr="00200603">
        <w:t xml:space="preserve"> </w:t>
      </w:r>
      <w:r w:rsidRPr="00200603">
        <w:t>Life</w:t>
      </w:r>
      <w:r w:rsidR="00275151" w:rsidRPr="00200603">
        <w:t xml:space="preserve"> Essay Contest</w:t>
      </w:r>
    </w:p>
    <w:p w14:paraId="087B825D" w14:textId="0FC054D4" w:rsidR="00275151" w:rsidRPr="0061567F" w:rsidRDefault="00275151" w:rsidP="00947E73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Two entries per county</w:t>
      </w:r>
    </w:p>
    <w:p w14:paraId="0544D459" w14:textId="77777777" w:rsidR="00275151" w:rsidRPr="0061567F" w:rsidRDefault="00275151" w:rsidP="00947E73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One entry per person</w:t>
      </w:r>
    </w:p>
    <w:p w14:paraId="3C931467" w14:textId="21869D0D" w:rsidR="00275151" w:rsidRPr="0061567F" w:rsidRDefault="00275151" w:rsidP="00947E73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Entry must be written by </w:t>
      </w:r>
      <w:r w:rsidR="001E77FD" w:rsidRPr="0061567F">
        <w:rPr>
          <w:rFonts w:ascii="Times New Roman" w:eastAsia="Calibri" w:hAnsi="Times New Roman" w:cs="Times New Roman"/>
          <w:sz w:val="24"/>
          <w:szCs w:val="24"/>
        </w:rPr>
        <w:t>an OHCE member in good standing</w:t>
      </w:r>
      <w:r w:rsidR="00A86E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82847D" w14:textId="7B5892A8" w:rsidR="00275151" w:rsidRPr="0061567F" w:rsidRDefault="00275151" w:rsidP="00947E73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Entries will only be judged if they are placed in a 3</w:t>
      </w:r>
      <w:r w:rsidR="00EA3ED4" w:rsidRPr="0061567F">
        <w:rPr>
          <w:rFonts w:ascii="Times New Roman" w:eastAsia="Calibri" w:hAnsi="Times New Roman" w:cs="Times New Roman"/>
          <w:sz w:val="24"/>
          <w:szCs w:val="24"/>
        </w:rPr>
        <w:t>-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brad </w:t>
      </w:r>
      <w:r w:rsidRPr="00A86E84">
        <w:rPr>
          <w:rFonts w:ascii="Times New Roman" w:eastAsia="Calibri" w:hAnsi="Times New Roman" w:cs="Times New Roman"/>
          <w:sz w:val="24"/>
          <w:szCs w:val="24"/>
          <w:u w:val="single"/>
        </w:rPr>
        <w:t>paper folder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77FD" w:rsidRPr="0061567F">
        <w:rPr>
          <w:rFonts w:ascii="Times New Roman" w:eastAsia="Calibri" w:hAnsi="Times New Roman" w:cs="Times New Roman"/>
          <w:sz w:val="24"/>
          <w:szCs w:val="24"/>
        </w:rPr>
        <w:t xml:space="preserve">with pockets for 8½ x 11 paper.  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The information is needed in the following </w:t>
      </w:r>
      <w:r w:rsidR="00A86E84" w:rsidRPr="0061567F">
        <w:rPr>
          <w:rFonts w:ascii="Times New Roman" w:eastAsia="Calibri" w:hAnsi="Times New Roman" w:cs="Times New Roman"/>
          <w:sz w:val="24"/>
          <w:szCs w:val="24"/>
        </w:rPr>
        <w:t>order: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Life story, name of the author, address, cou</w:t>
      </w:r>
      <w:r w:rsidR="00DB3118">
        <w:rPr>
          <w:rFonts w:ascii="Times New Roman" w:eastAsia="Calibri" w:hAnsi="Times New Roman" w:cs="Times New Roman"/>
          <w:sz w:val="24"/>
          <w:szCs w:val="24"/>
        </w:rPr>
        <w:t>nty,</w:t>
      </w:r>
      <w:r w:rsidR="006C5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E84" w:rsidRPr="0061567F">
        <w:rPr>
          <w:rFonts w:ascii="Times New Roman" w:eastAsia="Calibri" w:hAnsi="Times New Roman" w:cs="Times New Roman"/>
          <w:sz w:val="24"/>
          <w:szCs w:val="24"/>
        </w:rPr>
        <w:t>district,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and year written on the upper right</w:t>
      </w:r>
      <w:r w:rsidR="00EA3ED4" w:rsidRPr="0061567F">
        <w:rPr>
          <w:rFonts w:ascii="Times New Roman" w:eastAsia="Calibri" w:hAnsi="Times New Roman" w:cs="Times New Roman"/>
          <w:sz w:val="24"/>
          <w:szCs w:val="24"/>
        </w:rPr>
        <w:t>-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hand corner of </w:t>
      </w:r>
      <w:r w:rsidR="001E77FD" w:rsidRPr="0061567F">
        <w:rPr>
          <w:rFonts w:ascii="Times New Roman" w:eastAsia="Calibri" w:hAnsi="Times New Roman" w:cs="Times New Roman"/>
          <w:sz w:val="24"/>
          <w:szCs w:val="24"/>
        </w:rPr>
        <w:t>the label affixed on the folder</w:t>
      </w:r>
      <w:r w:rsidR="00A86E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219DC8" w14:textId="562FE2DD" w:rsidR="00275151" w:rsidRPr="0061567F" w:rsidRDefault="00275151" w:rsidP="00947E73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The essay must be on a typewriter or computer using Times New Roman font 12 size and double-spaced with a 1</w:t>
      </w:r>
      <w:r w:rsidR="00EA3ED4" w:rsidRPr="0061567F">
        <w:rPr>
          <w:rFonts w:ascii="Times New Roman" w:eastAsia="Calibri" w:hAnsi="Times New Roman" w:cs="Times New Roman"/>
          <w:sz w:val="24"/>
          <w:szCs w:val="24"/>
        </w:rPr>
        <w:t>-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inch </w:t>
      </w:r>
      <w:r w:rsidR="00F25D6B">
        <w:rPr>
          <w:rFonts w:ascii="Times New Roman" w:eastAsia="Calibri" w:hAnsi="Times New Roman" w:cs="Times New Roman"/>
          <w:sz w:val="24"/>
          <w:szCs w:val="24"/>
        </w:rPr>
        <w:t>left-hand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margin.</w:t>
      </w:r>
      <w:r w:rsidR="001E77FD" w:rsidRPr="00615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It should </w:t>
      </w:r>
      <w:r w:rsidR="001E77FD" w:rsidRPr="0061567F">
        <w:rPr>
          <w:rFonts w:ascii="Times New Roman" w:eastAsia="Calibri" w:hAnsi="Times New Roman" w:cs="Times New Roman"/>
          <w:sz w:val="24"/>
          <w:szCs w:val="24"/>
        </w:rPr>
        <w:t>be one to three pages in length</w:t>
      </w:r>
      <w:r w:rsidR="00A86E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AECA90" w14:textId="1B09C419" w:rsidR="00275151" w:rsidRPr="0061567F" w:rsidRDefault="00275151" w:rsidP="00947E73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Do not include photographs, clipart, ne</w:t>
      </w:r>
      <w:r w:rsidR="001E77FD" w:rsidRPr="0061567F">
        <w:rPr>
          <w:rFonts w:ascii="Times New Roman" w:eastAsia="Calibri" w:hAnsi="Times New Roman" w:cs="Times New Roman"/>
          <w:sz w:val="24"/>
          <w:szCs w:val="24"/>
        </w:rPr>
        <w:t>ws clippings or page protectors</w:t>
      </w:r>
      <w:r w:rsidR="00A86E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9DC60A" w14:textId="13ACAEE0" w:rsidR="00275151" w:rsidRPr="0061567F" w:rsidRDefault="00275151" w:rsidP="00947E73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All life essays submitted for state judging must include the current signed Life Essay “Release Form” statement by the author giving OHCE the rig</w:t>
      </w:r>
      <w:r w:rsidR="00DB73FB" w:rsidRPr="0061567F">
        <w:rPr>
          <w:rFonts w:ascii="Times New Roman" w:eastAsia="Calibri" w:hAnsi="Times New Roman" w:cs="Times New Roman"/>
          <w:sz w:val="24"/>
          <w:szCs w:val="24"/>
        </w:rPr>
        <w:t>ht to read publicly and publish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electronically on OHCE website for public viewing without further finan</w:t>
      </w:r>
      <w:r w:rsidR="00DB73FB" w:rsidRPr="0061567F">
        <w:rPr>
          <w:rFonts w:ascii="Times New Roman" w:eastAsia="Calibri" w:hAnsi="Times New Roman" w:cs="Times New Roman"/>
          <w:sz w:val="24"/>
          <w:szCs w:val="24"/>
        </w:rPr>
        <w:t xml:space="preserve">cial compensation to the </w:t>
      </w:r>
      <w:r w:rsidR="00A86E84" w:rsidRPr="0061567F">
        <w:rPr>
          <w:rFonts w:ascii="Times New Roman" w:eastAsia="Calibri" w:hAnsi="Times New Roman" w:cs="Times New Roman"/>
          <w:sz w:val="24"/>
          <w:szCs w:val="24"/>
        </w:rPr>
        <w:t>author.</w:t>
      </w:r>
    </w:p>
    <w:p w14:paraId="7D02E765" w14:textId="69F81CD2" w:rsidR="00BD30EA" w:rsidRPr="0061567F" w:rsidRDefault="00F25D6B" w:rsidP="006B5FAF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County-winning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essays must be submitted to the OHCE Awards C</w:t>
      </w:r>
      <w:r w:rsidR="00DB73FB" w:rsidRPr="0061567F">
        <w:rPr>
          <w:rFonts w:ascii="Times New Roman" w:eastAsia="Calibri" w:hAnsi="Times New Roman" w:cs="Times New Roman"/>
          <w:sz w:val="24"/>
          <w:szCs w:val="24"/>
        </w:rPr>
        <w:t xml:space="preserve">hair postmarked by February </w:t>
      </w:r>
      <w:r w:rsidR="00A86E84" w:rsidRPr="0061567F">
        <w:rPr>
          <w:rFonts w:ascii="Times New Roman" w:eastAsia="Calibri" w:hAnsi="Times New Roman" w:cs="Times New Roman"/>
          <w:sz w:val="24"/>
          <w:szCs w:val="24"/>
        </w:rPr>
        <w:t>1st.</w:t>
      </w:r>
    </w:p>
    <w:p w14:paraId="47095325" w14:textId="77777777" w:rsidR="00BD30EA" w:rsidRPr="0061567F" w:rsidRDefault="00BD30EA" w:rsidP="006B5F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778FE" w14:textId="737412FC" w:rsidR="00275151" w:rsidRPr="00200603" w:rsidRDefault="00275151" w:rsidP="00200603">
      <w:pPr>
        <w:pStyle w:val="Heading3"/>
      </w:pPr>
      <w:r w:rsidRPr="00200603">
        <w:t>Awards:</w:t>
      </w:r>
    </w:p>
    <w:p w14:paraId="3BADB734" w14:textId="684F3080" w:rsidR="00275151" w:rsidRPr="0061567F" w:rsidRDefault="00275151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567F">
        <w:rPr>
          <w:rFonts w:ascii="Times New Roman" w:eastAsia="Calibri" w:hAnsi="Times New Roman" w:cs="Times New Roman"/>
          <w:sz w:val="24"/>
          <w:szCs w:val="24"/>
        </w:rPr>
        <w:t>1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61567F">
        <w:rPr>
          <w:rFonts w:ascii="Times New Roman" w:eastAsia="Calibri" w:hAnsi="Times New Roman" w:cs="Times New Roman"/>
          <w:sz w:val="24"/>
          <w:szCs w:val="24"/>
        </w:rPr>
        <w:t>, 2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61567F">
        <w:rPr>
          <w:rFonts w:ascii="Times New Roman" w:eastAsia="Calibri" w:hAnsi="Times New Roman" w:cs="Times New Roman"/>
          <w:sz w:val="24"/>
          <w:szCs w:val="24"/>
        </w:rPr>
        <w:t>, 3</w:t>
      </w:r>
      <w:r w:rsidRPr="0061567F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Pr="0061567F">
        <w:rPr>
          <w:rFonts w:ascii="Times New Roman" w:eastAsia="Calibri" w:hAnsi="Times New Roman" w:cs="Times New Roman"/>
          <w:sz w:val="24"/>
          <w:szCs w:val="24"/>
        </w:rPr>
        <w:t xml:space="preserve"> - Life Essay:</w:t>
      </w:r>
      <w:r w:rsidR="006C5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67F">
        <w:rPr>
          <w:rFonts w:ascii="Times New Roman" w:eastAsia="Calibri" w:hAnsi="Times New Roman" w:cs="Times New Roman"/>
          <w:sz w:val="24"/>
          <w:szCs w:val="24"/>
        </w:rPr>
        <w:t>$25, $15, $10</w:t>
      </w:r>
    </w:p>
    <w:p w14:paraId="125A1924" w14:textId="4BC7872F" w:rsidR="00275151" w:rsidRPr="0061567F" w:rsidRDefault="00275151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9A009F" w14:textId="7099B55D" w:rsidR="00BD30EA" w:rsidRPr="0061567F" w:rsidRDefault="00BD30EA" w:rsidP="00200603">
      <w:pPr>
        <w:pStyle w:val="Heading2"/>
      </w:pPr>
      <w:r w:rsidRPr="0061567F">
        <w:t>Committee:</w:t>
      </w:r>
    </w:p>
    <w:p w14:paraId="258325FD" w14:textId="218ED837" w:rsidR="00275151" w:rsidRPr="0061567F" w:rsidRDefault="00F25D6B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Cindy Conner.  W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 Chairman</w:t>
      </w:r>
    </w:p>
    <w:p w14:paraId="33551F52" w14:textId="01AFDC3A" w:rsidR="00275151" w:rsidRPr="0061567F" w:rsidRDefault="00F25D6B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Debbie Gilmore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E3275" w:rsidRPr="0061567F">
        <w:rPr>
          <w:rFonts w:ascii="Times New Roman" w:eastAsia="Calibri" w:hAnsi="Times New Roman" w:cs="Times New Roman"/>
          <w:sz w:val="24"/>
          <w:szCs w:val="24"/>
        </w:rPr>
        <w:t>S</w:t>
      </w:r>
      <w:r w:rsidR="00275151" w:rsidRPr="0061567F">
        <w:rPr>
          <w:rFonts w:ascii="Times New Roman" w:eastAsia="Calibri" w:hAnsi="Times New Roman" w:cs="Times New Roman"/>
          <w:sz w:val="24"/>
          <w:szCs w:val="24"/>
        </w:rPr>
        <w:t>E Member</w:t>
      </w:r>
    </w:p>
    <w:p w14:paraId="4707A848" w14:textId="547021D9" w:rsidR="00A86E84" w:rsidRPr="00DB3118" w:rsidRDefault="00A86E84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B3118">
        <w:rPr>
          <w:rFonts w:ascii="Times New Roman" w:eastAsia="Calibri" w:hAnsi="Times New Roman" w:cs="Times New Roman"/>
          <w:sz w:val="24"/>
          <w:szCs w:val="24"/>
          <w:lang w:val="fr-FR"/>
        </w:rPr>
        <w:t>Donna Jamison, NE Member</w:t>
      </w:r>
    </w:p>
    <w:p w14:paraId="639F6068" w14:textId="4FE5B685" w:rsidR="00275151" w:rsidRPr="00DB3118" w:rsidRDefault="00F25D6B" w:rsidP="006B5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B311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Julie </w:t>
      </w:r>
      <w:proofErr w:type="spellStart"/>
      <w:r w:rsidRPr="00DB3118">
        <w:rPr>
          <w:rFonts w:ascii="Times New Roman" w:eastAsia="Calibri" w:hAnsi="Times New Roman" w:cs="Times New Roman"/>
          <w:sz w:val="24"/>
          <w:szCs w:val="24"/>
          <w:lang w:val="fr-FR"/>
        </w:rPr>
        <w:t>Knighton</w:t>
      </w:r>
      <w:proofErr w:type="spellEnd"/>
      <w:r w:rsidR="00275151" w:rsidRPr="00DB311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="00CE3275" w:rsidRPr="00DB311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SE </w:t>
      </w:r>
      <w:r w:rsidR="00275151" w:rsidRPr="00DB3118">
        <w:rPr>
          <w:rFonts w:ascii="Times New Roman" w:eastAsia="Calibri" w:hAnsi="Times New Roman" w:cs="Times New Roman"/>
          <w:sz w:val="24"/>
          <w:szCs w:val="24"/>
          <w:lang w:val="fr-FR"/>
        </w:rPr>
        <w:t>Member</w:t>
      </w:r>
    </w:p>
    <w:sectPr w:rsidR="00275151" w:rsidRPr="00DB3118" w:rsidSect="002E26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hybridMultilevel"/>
    <w:tmpl w:val="AFE806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F0A330D"/>
    <w:multiLevelType w:val="multilevel"/>
    <w:tmpl w:val="67F20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E07DF"/>
    <w:multiLevelType w:val="hybridMultilevel"/>
    <w:tmpl w:val="7616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5698"/>
    <w:multiLevelType w:val="multilevel"/>
    <w:tmpl w:val="8C96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61887"/>
    <w:multiLevelType w:val="hybridMultilevel"/>
    <w:tmpl w:val="3FDA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0C86"/>
    <w:multiLevelType w:val="hybridMultilevel"/>
    <w:tmpl w:val="352EB094"/>
    <w:lvl w:ilvl="0" w:tplc="A964153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0A61"/>
    <w:multiLevelType w:val="multilevel"/>
    <w:tmpl w:val="9BB27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B21E4D"/>
    <w:multiLevelType w:val="hybridMultilevel"/>
    <w:tmpl w:val="61DA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57DD"/>
    <w:multiLevelType w:val="hybridMultilevel"/>
    <w:tmpl w:val="1B7A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71405"/>
    <w:multiLevelType w:val="multilevel"/>
    <w:tmpl w:val="9176FD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547086"/>
    <w:multiLevelType w:val="multilevel"/>
    <w:tmpl w:val="3202EA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8072F4"/>
    <w:multiLevelType w:val="hybridMultilevel"/>
    <w:tmpl w:val="8298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E0ED0"/>
    <w:multiLevelType w:val="multilevel"/>
    <w:tmpl w:val="F8DC9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5244E9"/>
    <w:multiLevelType w:val="multilevel"/>
    <w:tmpl w:val="D5C2E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1716D9"/>
    <w:multiLevelType w:val="multilevel"/>
    <w:tmpl w:val="54EE8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A33BB0"/>
    <w:multiLevelType w:val="multilevel"/>
    <w:tmpl w:val="1700B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701519"/>
    <w:multiLevelType w:val="multilevel"/>
    <w:tmpl w:val="17043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821AEC"/>
    <w:multiLevelType w:val="hybridMultilevel"/>
    <w:tmpl w:val="A0BC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6098"/>
    <w:multiLevelType w:val="multilevel"/>
    <w:tmpl w:val="D28A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D54539"/>
    <w:multiLevelType w:val="hybridMultilevel"/>
    <w:tmpl w:val="99E0C3AE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0" w15:restartNumberingAfterBreak="0">
    <w:nsid w:val="77FF3FE8"/>
    <w:multiLevelType w:val="hybridMultilevel"/>
    <w:tmpl w:val="AE48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912A9"/>
    <w:multiLevelType w:val="multilevel"/>
    <w:tmpl w:val="02A2772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463754"/>
    <w:multiLevelType w:val="multilevel"/>
    <w:tmpl w:val="9DD2E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1087717">
    <w:abstractNumId w:val="13"/>
  </w:num>
  <w:num w:numId="2" w16cid:durableId="1496722272">
    <w:abstractNumId w:val="16"/>
  </w:num>
  <w:num w:numId="3" w16cid:durableId="1757940259">
    <w:abstractNumId w:val="1"/>
  </w:num>
  <w:num w:numId="4" w16cid:durableId="1525054484">
    <w:abstractNumId w:val="3"/>
  </w:num>
  <w:num w:numId="5" w16cid:durableId="1927496899">
    <w:abstractNumId w:val="18"/>
  </w:num>
  <w:num w:numId="6" w16cid:durableId="730081026">
    <w:abstractNumId w:val="12"/>
  </w:num>
  <w:num w:numId="7" w16cid:durableId="1107458316">
    <w:abstractNumId w:val="15"/>
  </w:num>
  <w:num w:numId="8" w16cid:durableId="926427881">
    <w:abstractNumId w:val="6"/>
  </w:num>
  <w:num w:numId="9" w16cid:durableId="845635762">
    <w:abstractNumId w:val="22"/>
  </w:num>
  <w:num w:numId="10" w16cid:durableId="1728841498">
    <w:abstractNumId w:val="14"/>
  </w:num>
  <w:num w:numId="11" w16cid:durableId="967470356">
    <w:abstractNumId w:val="2"/>
  </w:num>
  <w:num w:numId="12" w16cid:durableId="518858900">
    <w:abstractNumId w:val="19"/>
  </w:num>
  <w:num w:numId="13" w16cid:durableId="1689326779">
    <w:abstractNumId w:val="7"/>
  </w:num>
  <w:num w:numId="14" w16cid:durableId="712732953">
    <w:abstractNumId w:val="4"/>
  </w:num>
  <w:num w:numId="15" w16cid:durableId="17514797">
    <w:abstractNumId w:val="20"/>
  </w:num>
  <w:num w:numId="16" w16cid:durableId="564295260">
    <w:abstractNumId w:val="17"/>
  </w:num>
  <w:num w:numId="17" w16cid:durableId="261643368">
    <w:abstractNumId w:val="5"/>
  </w:num>
  <w:num w:numId="18" w16cid:durableId="335151370">
    <w:abstractNumId w:val="10"/>
  </w:num>
  <w:num w:numId="19" w16cid:durableId="1649505982">
    <w:abstractNumId w:val="9"/>
  </w:num>
  <w:num w:numId="20" w16cid:durableId="1450663058">
    <w:abstractNumId w:val="21"/>
  </w:num>
  <w:num w:numId="21" w16cid:durableId="2141340024">
    <w:abstractNumId w:val="11"/>
  </w:num>
  <w:num w:numId="22" w16cid:durableId="1936788181">
    <w:abstractNumId w:val="0"/>
  </w:num>
  <w:num w:numId="23" w16cid:durableId="1005982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0B"/>
    <w:rsid w:val="00004BB3"/>
    <w:rsid w:val="0003499C"/>
    <w:rsid w:val="000865FA"/>
    <w:rsid w:val="000A1A0B"/>
    <w:rsid w:val="000E074C"/>
    <w:rsid w:val="000E3CB2"/>
    <w:rsid w:val="000F27A8"/>
    <w:rsid w:val="00110C92"/>
    <w:rsid w:val="00112A99"/>
    <w:rsid w:val="00150E72"/>
    <w:rsid w:val="0016164A"/>
    <w:rsid w:val="00161E02"/>
    <w:rsid w:val="00182DFF"/>
    <w:rsid w:val="001A7DE9"/>
    <w:rsid w:val="001C5D81"/>
    <w:rsid w:val="001E07A9"/>
    <w:rsid w:val="001E1CFA"/>
    <w:rsid w:val="001E77FD"/>
    <w:rsid w:val="001F1F00"/>
    <w:rsid w:val="00200603"/>
    <w:rsid w:val="00253C1E"/>
    <w:rsid w:val="00266A6D"/>
    <w:rsid w:val="00275151"/>
    <w:rsid w:val="002B50BE"/>
    <w:rsid w:val="002D1DD2"/>
    <w:rsid w:val="002D24A2"/>
    <w:rsid w:val="002D7B47"/>
    <w:rsid w:val="002E2691"/>
    <w:rsid w:val="00306645"/>
    <w:rsid w:val="003372A8"/>
    <w:rsid w:val="00344F7A"/>
    <w:rsid w:val="00397D11"/>
    <w:rsid w:val="003A19B4"/>
    <w:rsid w:val="003B5C54"/>
    <w:rsid w:val="00441403"/>
    <w:rsid w:val="00463CED"/>
    <w:rsid w:val="004721E4"/>
    <w:rsid w:val="004966E6"/>
    <w:rsid w:val="004B4CE3"/>
    <w:rsid w:val="004B7256"/>
    <w:rsid w:val="004C71F0"/>
    <w:rsid w:val="004D70ED"/>
    <w:rsid w:val="004E2247"/>
    <w:rsid w:val="004F6A4B"/>
    <w:rsid w:val="00531C8C"/>
    <w:rsid w:val="00543714"/>
    <w:rsid w:val="00580D67"/>
    <w:rsid w:val="0061567F"/>
    <w:rsid w:val="00624E51"/>
    <w:rsid w:val="006456CD"/>
    <w:rsid w:val="006640BB"/>
    <w:rsid w:val="00664351"/>
    <w:rsid w:val="006B1ABE"/>
    <w:rsid w:val="006B5FAF"/>
    <w:rsid w:val="006C5401"/>
    <w:rsid w:val="006D196C"/>
    <w:rsid w:val="006F2204"/>
    <w:rsid w:val="006F5F6E"/>
    <w:rsid w:val="007516A7"/>
    <w:rsid w:val="00780378"/>
    <w:rsid w:val="0079380A"/>
    <w:rsid w:val="007D5130"/>
    <w:rsid w:val="00802BAC"/>
    <w:rsid w:val="00814105"/>
    <w:rsid w:val="008201B6"/>
    <w:rsid w:val="0084591C"/>
    <w:rsid w:val="00851041"/>
    <w:rsid w:val="008529AA"/>
    <w:rsid w:val="0089541E"/>
    <w:rsid w:val="008B5272"/>
    <w:rsid w:val="008B6012"/>
    <w:rsid w:val="008C1C9F"/>
    <w:rsid w:val="008E6EE8"/>
    <w:rsid w:val="008F2BB3"/>
    <w:rsid w:val="00947E73"/>
    <w:rsid w:val="00955602"/>
    <w:rsid w:val="0097346B"/>
    <w:rsid w:val="009843C4"/>
    <w:rsid w:val="009A239D"/>
    <w:rsid w:val="009B1FD5"/>
    <w:rsid w:val="009B39DC"/>
    <w:rsid w:val="009B7678"/>
    <w:rsid w:val="009C1B0B"/>
    <w:rsid w:val="009C337A"/>
    <w:rsid w:val="009D7122"/>
    <w:rsid w:val="009D7C9D"/>
    <w:rsid w:val="009E6EB7"/>
    <w:rsid w:val="00A03C59"/>
    <w:rsid w:val="00A1259A"/>
    <w:rsid w:val="00A409E0"/>
    <w:rsid w:val="00A71F5B"/>
    <w:rsid w:val="00A8361A"/>
    <w:rsid w:val="00A85A7B"/>
    <w:rsid w:val="00A86E84"/>
    <w:rsid w:val="00A943D0"/>
    <w:rsid w:val="00AA54F1"/>
    <w:rsid w:val="00AA7513"/>
    <w:rsid w:val="00AB4859"/>
    <w:rsid w:val="00AC4AB1"/>
    <w:rsid w:val="00AD6957"/>
    <w:rsid w:val="00AE59EE"/>
    <w:rsid w:val="00AF7240"/>
    <w:rsid w:val="00B06F0C"/>
    <w:rsid w:val="00B139EA"/>
    <w:rsid w:val="00B379E1"/>
    <w:rsid w:val="00B4688A"/>
    <w:rsid w:val="00B476B9"/>
    <w:rsid w:val="00B607B0"/>
    <w:rsid w:val="00B8500E"/>
    <w:rsid w:val="00BA1928"/>
    <w:rsid w:val="00BB5F0C"/>
    <w:rsid w:val="00BB6E68"/>
    <w:rsid w:val="00BD30EA"/>
    <w:rsid w:val="00BD528C"/>
    <w:rsid w:val="00BE41B8"/>
    <w:rsid w:val="00BE4985"/>
    <w:rsid w:val="00BE7095"/>
    <w:rsid w:val="00BF4E21"/>
    <w:rsid w:val="00C129E9"/>
    <w:rsid w:val="00C238C1"/>
    <w:rsid w:val="00C83D5A"/>
    <w:rsid w:val="00C95171"/>
    <w:rsid w:val="00CA62DA"/>
    <w:rsid w:val="00CC17B3"/>
    <w:rsid w:val="00CC5E27"/>
    <w:rsid w:val="00CD5031"/>
    <w:rsid w:val="00CE3275"/>
    <w:rsid w:val="00CF407E"/>
    <w:rsid w:val="00D06F6E"/>
    <w:rsid w:val="00D453E4"/>
    <w:rsid w:val="00D57821"/>
    <w:rsid w:val="00DA20B3"/>
    <w:rsid w:val="00DB3118"/>
    <w:rsid w:val="00DB73FB"/>
    <w:rsid w:val="00DD560F"/>
    <w:rsid w:val="00E04DB9"/>
    <w:rsid w:val="00E07CF4"/>
    <w:rsid w:val="00E14AD4"/>
    <w:rsid w:val="00E40954"/>
    <w:rsid w:val="00E76167"/>
    <w:rsid w:val="00EA3ED4"/>
    <w:rsid w:val="00EA6969"/>
    <w:rsid w:val="00EE1769"/>
    <w:rsid w:val="00F05C8F"/>
    <w:rsid w:val="00F25D6B"/>
    <w:rsid w:val="00F418BE"/>
    <w:rsid w:val="00F54EA4"/>
    <w:rsid w:val="00F57069"/>
    <w:rsid w:val="00F824E5"/>
    <w:rsid w:val="00FA4A08"/>
    <w:rsid w:val="00FA7387"/>
    <w:rsid w:val="00FB20D6"/>
    <w:rsid w:val="00FD7292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C0735"/>
  <w15:docId w15:val="{77D7E4FC-B4FA-8947-9813-A12E04F9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28C"/>
    <w:pPr>
      <w:tabs>
        <w:tab w:val="left" w:pos="360"/>
        <w:tab w:val="left" w:pos="720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F7A"/>
    <w:pPr>
      <w:spacing w:after="0" w:line="240" w:lineRule="auto"/>
      <w:outlineLvl w:val="1"/>
    </w:pPr>
    <w:rPr>
      <w:rFonts w:ascii="Times New Roman" w:eastAsia="Calibri" w:hAnsi="Times New Roman" w:cs="Times New Roman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28C"/>
    <w:pPr>
      <w:spacing w:after="0" w:line="240" w:lineRule="auto"/>
      <w:outlineLvl w:val="2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528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4F7A"/>
    <w:rPr>
      <w:rFonts w:ascii="Times New Roman" w:eastAsia="Calibri" w:hAnsi="Times New Roman" w:cs="Times New Roman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28C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Williams, Phillip</cp:lastModifiedBy>
  <cp:revision>5</cp:revision>
  <dcterms:created xsi:type="dcterms:W3CDTF">2025-09-15T21:45:00Z</dcterms:created>
  <dcterms:modified xsi:type="dcterms:W3CDTF">2025-09-16T14:59:00Z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d1dba68b37ab5fefd883b666e32838fe1809acb8ee39eadce0277a603fca832d</vt:lpwstr>
  </property>
</Properties>
</file>