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05B6" w14:textId="77777777" w:rsidR="00712175" w:rsidRDefault="00712175">
      <w:r>
        <w:t>Leader Lesson Script for:</w:t>
      </w:r>
    </w:p>
    <w:p w14:paraId="732E0077" w14:textId="77777777" w:rsidR="00712175" w:rsidRDefault="00712175">
      <w:r>
        <w:t>“Building OHCE Enthusiasm: The Shock and Awe of Motivating Your Volunteers.”</w:t>
      </w:r>
    </w:p>
    <w:p w14:paraId="46D4BE0E" w14:textId="77777777" w:rsidR="001020FF" w:rsidRDefault="001F5CA1">
      <w:r w:rsidRPr="00712175">
        <w:rPr>
          <w:u w:val="single"/>
        </w:rPr>
        <w:t>Slide 1/Cover Slide:</w:t>
      </w:r>
      <w:r>
        <w:t xml:space="preserve"> Enthusiasm and Motivation go hand-in-hand</w:t>
      </w:r>
    </w:p>
    <w:p w14:paraId="6A8BFD6B" w14:textId="77777777" w:rsidR="001F5CA1" w:rsidRDefault="001F5CA1" w:rsidP="001F5CA1">
      <w:r w:rsidRPr="00712175">
        <w:rPr>
          <w:u w:val="single"/>
        </w:rPr>
        <w:t>Slide 2:</w:t>
      </w:r>
      <w:r>
        <w:t xml:space="preserve"> </w:t>
      </w:r>
      <w:r w:rsidR="00AC07F9">
        <w:t>“</w:t>
      </w:r>
      <w:r w:rsidRPr="001F5CA1">
        <w:t>Enthusiasm is your soul in action</w:t>
      </w:r>
      <w:r w:rsidR="00AC07F9">
        <w:t>” is a quote by</w:t>
      </w:r>
      <w:r>
        <w:t xml:space="preserve"> </w:t>
      </w:r>
      <w:r w:rsidRPr="001F5CA1">
        <w:t>Earl Prevette, 1949</w:t>
      </w:r>
      <w:r>
        <w:t xml:space="preserve">. This photo really looks like what this quote means. Here are a few things to note about Enthusiasm. </w:t>
      </w:r>
    </w:p>
    <w:p w14:paraId="1785E603" w14:textId="77777777" w:rsidR="001F5CA1" w:rsidRPr="001F5CA1" w:rsidRDefault="001F5CA1" w:rsidP="001F5CA1">
      <w:pPr>
        <w:pStyle w:val="ListParagraph"/>
        <w:numPr>
          <w:ilvl w:val="0"/>
          <w:numId w:val="1"/>
        </w:numPr>
      </w:pPr>
      <w:r w:rsidRPr="001F5CA1">
        <w:t xml:space="preserve">Start with YOU. Be enthusiastic. Do things that make YOU enthusiastic. </w:t>
      </w:r>
    </w:p>
    <w:p w14:paraId="06D5C966" w14:textId="77777777" w:rsidR="001F5CA1" w:rsidRPr="001F5CA1" w:rsidRDefault="001F5CA1" w:rsidP="001F5CA1">
      <w:pPr>
        <w:pStyle w:val="ListParagraph"/>
        <w:numPr>
          <w:ilvl w:val="0"/>
          <w:numId w:val="1"/>
        </w:numPr>
      </w:pPr>
      <w:r w:rsidRPr="001F5CA1">
        <w:t>It’s not about changing other people! It’s about tapping in to what already makes them feel this way.</w:t>
      </w:r>
    </w:p>
    <w:p w14:paraId="529C0C65" w14:textId="77777777" w:rsidR="001F5CA1" w:rsidRDefault="001F5CA1" w:rsidP="001F5CA1">
      <w:pPr>
        <w:pStyle w:val="ListParagraph"/>
        <w:numPr>
          <w:ilvl w:val="0"/>
          <w:numId w:val="1"/>
        </w:numPr>
      </w:pPr>
      <w:r w:rsidRPr="001F5CA1">
        <w:t>As a group, do things that make you feel this way. People who get enthusiastic about the same things are going to find you. You’ll find each other and your groups will grow.</w:t>
      </w:r>
    </w:p>
    <w:p w14:paraId="47945D53" w14:textId="77777777" w:rsidR="001F5CA1" w:rsidRDefault="001F5CA1" w:rsidP="001F5CA1">
      <w:pPr>
        <w:ind w:left="360"/>
        <w:rPr>
          <w:i/>
        </w:rPr>
      </w:pPr>
      <w:r w:rsidRPr="001F5CA1">
        <w:rPr>
          <w:i/>
        </w:rPr>
        <w:t>Talk about this. What does your group get enthusiastic about?</w:t>
      </w:r>
      <w:r w:rsidR="00AC07F9">
        <w:rPr>
          <w:i/>
        </w:rPr>
        <w:t xml:space="preserve"> Ask them. </w:t>
      </w:r>
    </w:p>
    <w:p w14:paraId="21CD22CE" w14:textId="77777777" w:rsidR="001F5CA1" w:rsidRDefault="001F5CA1" w:rsidP="001F5CA1">
      <w:r w:rsidRPr="00712175">
        <w:rPr>
          <w:u w:val="single"/>
        </w:rPr>
        <w:t>Slide 3:</w:t>
      </w:r>
      <w:r>
        <w:t xml:space="preserve"> Here’s the shocking part. ALL VOLUNTEER ARE MOTIVATED. They are either motivate to serve OHCE or they are motivated for something else. </w:t>
      </w:r>
    </w:p>
    <w:p w14:paraId="55BCF0A8" w14:textId="77777777" w:rsidR="001F5CA1" w:rsidRDefault="001F5CA1" w:rsidP="001F5CA1">
      <w:r w:rsidRPr="001F5CA1">
        <w:t xml:space="preserve">“Everything Else” </w:t>
      </w:r>
      <w:r>
        <w:t xml:space="preserve">as indicated in this slide, </w:t>
      </w:r>
      <w:r w:rsidRPr="001F5CA1">
        <w:t>could be a lot of different things. Some of them are very worthy such as volunteering at a food pantry</w:t>
      </w:r>
      <w:r>
        <w:t xml:space="preserve">. </w:t>
      </w:r>
      <w:r w:rsidRPr="001F5CA1">
        <w:t>The point is: there is a lot of competition! And if people are choosing those other activities over being a part of your group, it means they have more enthusiasm for that other activity than they do for participating with your group.</w:t>
      </w:r>
    </w:p>
    <w:p w14:paraId="4C69433C" w14:textId="77777777" w:rsidR="001F5CA1" w:rsidRPr="001F5CA1" w:rsidRDefault="001F5CA1" w:rsidP="001F5CA1">
      <w:r w:rsidRPr="00712175">
        <w:rPr>
          <w:u w:val="single"/>
        </w:rPr>
        <w:t>Slide 4</w:t>
      </w:r>
      <w:r>
        <w:t xml:space="preserve">: </w:t>
      </w:r>
      <w:r w:rsidRPr="001F5CA1">
        <w:t xml:space="preserve">Motivation levels are almost always going to be high for opening a gift. </w:t>
      </w:r>
      <w:r w:rsidRPr="00712175">
        <w:rPr>
          <w:i/>
        </w:rPr>
        <w:t>Ask your audience to give some reasons why.</w:t>
      </w:r>
      <w:r w:rsidRPr="001F5CA1">
        <w:t xml:space="preserve"> For a bonus, the presenter could actually wrap up a little gift and hand it to the first person who gives an answer</w:t>
      </w:r>
      <w:r>
        <w:t xml:space="preserve">. </w:t>
      </w:r>
    </w:p>
    <w:p w14:paraId="7D452557" w14:textId="77777777" w:rsidR="001F5CA1" w:rsidRPr="001F5CA1" w:rsidRDefault="001F5CA1" w:rsidP="001F5CA1">
      <w:r w:rsidRPr="001F5CA1">
        <w:t xml:space="preserve">Let them answer, but things you are probably going to hear are: It’s fun! It’s free! Gifts make us feel good, loved, appreciated. Mystery and anticipation of the unknown. “What’s in it!!” Plus, there is almost no cost or risk of opening a gift from a loved one. </w:t>
      </w:r>
    </w:p>
    <w:p w14:paraId="60B684EC" w14:textId="77777777" w:rsidR="001F5CA1" w:rsidRDefault="001F5CA1" w:rsidP="001F5CA1">
      <w:r w:rsidRPr="001F5CA1">
        <w:t>Those things the audience listed are motivational needs. Opening a gift hits on a lot of a human’s Basic Motivational Needs (next slide</w:t>
      </w:r>
      <w:r w:rsidR="00712175">
        <w:t>s</w:t>
      </w:r>
      <w:r w:rsidRPr="001F5CA1">
        <w:t>.)</w:t>
      </w:r>
    </w:p>
    <w:p w14:paraId="55163790" w14:textId="77777777" w:rsidR="001F5CA1" w:rsidRPr="00712175" w:rsidRDefault="001F5CA1" w:rsidP="001F5CA1">
      <w:pPr>
        <w:rPr>
          <w:i/>
        </w:rPr>
      </w:pPr>
      <w:r w:rsidRPr="00712175">
        <w:rPr>
          <w:u w:val="single"/>
        </w:rPr>
        <w:t>Slide 5</w:t>
      </w:r>
      <w:r>
        <w:t xml:space="preserve">: </w:t>
      </w:r>
      <w:r w:rsidRPr="00712175">
        <w:rPr>
          <w:i/>
        </w:rPr>
        <w:t xml:space="preserve">As </w:t>
      </w:r>
      <w:r w:rsidR="00712175" w:rsidRPr="00712175">
        <w:rPr>
          <w:i/>
        </w:rPr>
        <w:t>you</w:t>
      </w:r>
      <w:r w:rsidRPr="00712175">
        <w:rPr>
          <w:i/>
        </w:rPr>
        <w:t xml:space="preserve"> read through the motivational needs on this and the next 2 slides, stop and ask your audience about how your OHCE group is able (or unable) to meet the need. Use the handout and fill in the column for Long-Term Volunteers.</w:t>
      </w:r>
    </w:p>
    <w:p w14:paraId="505E6362" w14:textId="77777777" w:rsidR="001F5CA1" w:rsidRDefault="001F5CA1" w:rsidP="001F5CA1">
      <w:r w:rsidRPr="00712175">
        <w:rPr>
          <w:u w:val="single"/>
        </w:rPr>
        <w:t>Slides 6-7</w:t>
      </w:r>
      <w:r>
        <w:t>: Continue the Motivational needs</w:t>
      </w:r>
    </w:p>
    <w:p w14:paraId="501778CC" w14:textId="77777777" w:rsidR="001F5CA1" w:rsidRPr="001F5CA1" w:rsidRDefault="001F5CA1" w:rsidP="001F5CA1">
      <w:r w:rsidRPr="00712175">
        <w:rPr>
          <w:u w:val="single"/>
        </w:rPr>
        <w:t>Slide 8</w:t>
      </w:r>
      <w:r>
        <w:t xml:space="preserve">: </w:t>
      </w:r>
      <w:r w:rsidRPr="001F5CA1">
        <w:t>In recent years, there has been a significant shift in the motivations of potential volunteers. Today’s new volunteers are probably “Short-Term Volunteers.”</w:t>
      </w:r>
      <w:r>
        <w:t xml:space="preserve"> Many individuals today get recognition, achievement, and affiliation from their work. That was not true in 1935.</w:t>
      </w:r>
    </w:p>
    <w:p w14:paraId="2F820DEA" w14:textId="77777777" w:rsidR="001F5CA1" w:rsidRDefault="001F5CA1" w:rsidP="001F5CA1">
      <w:r w:rsidRPr="001F5CA1">
        <w:t>This may be very different from when you joined OHCE, meaning the set of motivations might be different with today’s new volunteer.</w:t>
      </w:r>
    </w:p>
    <w:p w14:paraId="2B5CA1C0" w14:textId="77777777" w:rsidR="001F5CA1" w:rsidRDefault="001F5CA1" w:rsidP="001F5CA1">
      <w:r w:rsidRPr="00712175">
        <w:rPr>
          <w:u w:val="single"/>
        </w:rPr>
        <w:lastRenderedPageBreak/>
        <w:t>Slide 9</w:t>
      </w:r>
      <w:r>
        <w:t xml:space="preserve">: Long term volunteers – note they </w:t>
      </w:r>
      <w:r w:rsidR="00AC07F9">
        <w:t>are strongly motivated by affiliate and achievement. This slide pretty much describes many of our current members. Too bad newly recruited members can’t magically be turned into long-term volunteers. Only time can do that.</w:t>
      </w:r>
    </w:p>
    <w:p w14:paraId="1BB61121" w14:textId="77777777" w:rsidR="00004022" w:rsidRDefault="001F5CA1" w:rsidP="001F5CA1">
      <w:r w:rsidRPr="00712175">
        <w:rPr>
          <w:u w:val="single"/>
        </w:rPr>
        <w:t>Slide 10</w:t>
      </w:r>
      <w:r>
        <w:t xml:space="preserve">: </w:t>
      </w:r>
      <w:r w:rsidR="00AC07F9">
        <w:t xml:space="preserve">Short-term volunteers are who you have to recruit. They tend to be recruited by one-time events. You lose them when you ask them to spend time on things they do not enjoy. </w:t>
      </w:r>
    </w:p>
    <w:p w14:paraId="32BBD251" w14:textId="77777777" w:rsidR="001F5CA1" w:rsidRPr="00004022" w:rsidRDefault="00004022" w:rsidP="001F5CA1">
      <w:pPr>
        <w:rPr>
          <w:i/>
        </w:rPr>
      </w:pPr>
      <w:r w:rsidRPr="00004022">
        <w:rPr>
          <w:i/>
        </w:rPr>
        <w:t>Ask your audience to t</w:t>
      </w:r>
      <w:r w:rsidR="00AC07F9" w:rsidRPr="00004022">
        <w:rPr>
          <w:i/>
        </w:rPr>
        <w:t xml:space="preserve">hink about this. What kinds of things are we asking new </w:t>
      </w:r>
      <w:r>
        <w:rPr>
          <w:i/>
        </w:rPr>
        <w:t>member</w:t>
      </w:r>
      <w:r w:rsidR="00AC07F9" w:rsidRPr="00004022">
        <w:rPr>
          <w:i/>
        </w:rPr>
        <w:t>s to do that they may not enjoy?</w:t>
      </w:r>
    </w:p>
    <w:p w14:paraId="6A803129" w14:textId="77777777" w:rsidR="00AC07F9" w:rsidRDefault="00AC07F9" w:rsidP="00AC07F9">
      <w:r w:rsidRPr="00712175">
        <w:rPr>
          <w:u w:val="single"/>
        </w:rPr>
        <w:t>Slide 11.</w:t>
      </w:r>
      <w:r>
        <w:t xml:space="preserve"> BIG TAKEAWAYS…</w:t>
      </w:r>
    </w:p>
    <w:p w14:paraId="52EAD386" w14:textId="77777777" w:rsidR="00AC07F9" w:rsidRDefault="00AC07F9" w:rsidP="00AC07F9">
      <w:pPr>
        <w:pStyle w:val="ListParagraph"/>
        <w:numPr>
          <w:ilvl w:val="0"/>
          <w:numId w:val="2"/>
        </w:numPr>
      </w:pPr>
      <w:r w:rsidRPr="00AC07F9">
        <w:t>Your first step is to up your game in terms of recruiting the short-term volunteers. Recall from last slide, they are attracted to a…</w:t>
      </w:r>
    </w:p>
    <w:p w14:paraId="15C1AF86" w14:textId="77777777" w:rsidR="00AC07F9" w:rsidRDefault="00AC07F9" w:rsidP="00AC07F9">
      <w:pPr>
        <w:pStyle w:val="ListParagraph"/>
        <w:numPr>
          <w:ilvl w:val="1"/>
          <w:numId w:val="2"/>
        </w:numPr>
      </w:pPr>
      <w:r>
        <w:t>par</w:t>
      </w:r>
      <w:r w:rsidRPr="00AC07F9">
        <w:t>ticular event (usually fun)</w:t>
      </w:r>
    </w:p>
    <w:p w14:paraId="4277541D" w14:textId="77777777" w:rsidR="00AC07F9" w:rsidRDefault="00AC07F9" w:rsidP="00AC07F9">
      <w:pPr>
        <w:pStyle w:val="ListParagraph"/>
        <w:numPr>
          <w:ilvl w:val="1"/>
          <w:numId w:val="2"/>
        </w:numPr>
      </w:pPr>
      <w:r w:rsidRPr="00AC07F9">
        <w:t>Particular kind of job</w:t>
      </w:r>
      <w:r>
        <w:t xml:space="preserve"> of limited duration</w:t>
      </w:r>
    </w:p>
    <w:p w14:paraId="76E2AB5B" w14:textId="77777777" w:rsidR="00AC07F9" w:rsidRDefault="00AC07F9" w:rsidP="00AC07F9">
      <w:pPr>
        <w:pStyle w:val="ListParagraph"/>
        <w:numPr>
          <w:ilvl w:val="0"/>
          <w:numId w:val="2"/>
        </w:numPr>
      </w:pPr>
      <w:r w:rsidRPr="00AC07F9">
        <w:t xml:space="preserve">Once recruited, keep meeting their needs and some may become long-term volunteers. </w:t>
      </w:r>
    </w:p>
    <w:p w14:paraId="70D4C58E" w14:textId="77777777" w:rsidR="00AC07F9" w:rsidRDefault="00AC07F9" w:rsidP="00AC07F9">
      <w:r w:rsidRPr="00AC07F9">
        <w:t>Hint: This is called Retention. If they become long term</w:t>
      </w:r>
      <w:r>
        <w:t xml:space="preserve"> </w:t>
      </w:r>
      <w:r w:rsidRPr="00AC07F9">
        <w:t xml:space="preserve">volunteers, </w:t>
      </w:r>
      <w:r>
        <w:t>it means they are enthusiastic and motivated.</w:t>
      </w:r>
    </w:p>
    <w:p w14:paraId="2DABD066" w14:textId="77777777" w:rsidR="00004022" w:rsidRDefault="00004022" w:rsidP="00AC07F9">
      <w:r>
        <w:t>It’s also interesting that when you are successfully able to do things that attract new members, your established members get pretty enthusiastic about it.</w:t>
      </w:r>
    </w:p>
    <w:p w14:paraId="33669D9D" w14:textId="77777777" w:rsidR="00AC07F9" w:rsidRDefault="00AC07F9" w:rsidP="00AC07F9">
      <w:r w:rsidRPr="00712175">
        <w:rPr>
          <w:u w:val="single"/>
        </w:rPr>
        <w:t>Slide 12</w:t>
      </w:r>
      <w:r>
        <w:t>. What now? Have a special group session to determine the following:</w:t>
      </w:r>
    </w:p>
    <w:p w14:paraId="02B97199" w14:textId="77777777" w:rsidR="00AC07F9" w:rsidRPr="00AC07F9" w:rsidRDefault="00AC07F9" w:rsidP="00AC07F9">
      <w:pPr>
        <w:pStyle w:val="ListParagraph"/>
        <w:numPr>
          <w:ilvl w:val="0"/>
          <w:numId w:val="3"/>
        </w:numPr>
      </w:pPr>
      <w:r>
        <w:t>A big</w:t>
      </w:r>
      <w:r w:rsidRPr="00AC07F9">
        <w:t xml:space="preserve"> need in your community that your OHCE group </w:t>
      </w:r>
      <w:r>
        <w:t>c</w:t>
      </w:r>
      <w:r w:rsidRPr="00AC07F9">
        <w:t xml:space="preserve">ould address – </w:t>
      </w:r>
      <w:r>
        <w:t xml:space="preserve">this </w:t>
      </w:r>
      <w:r w:rsidRPr="00AC07F9">
        <w:t>serves as sort of a mission. Remember, your group has to be enthusiastic about this.</w:t>
      </w:r>
      <w:r w:rsidR="00004022">
        <w:t xml:space="preserve"> It could be anything from teaching safe food preservation (canning) to dealing with childhood hunger. </w:t>
      </w:r>
    </w:p>
    <w:p w14:paraId="1F479ABB" w14:textId="77777777" w:rsidR="00AC07F9" w:rsidRPr="00AC07F9" w:rsidRDefault="00AC07F9" w:rsidP="00AC07F9">
      <w:pPr>
        <w:pStyle w:val="ListParagraph"/>
        <w:numPr>
          <w:ilvl w:val="0"/>
          <w:numId w:val="3"/>
        </w:numPr>
      </w:pPr>
      <w:r>
        <w:t>Your target audience – These are the</w:t>
      </w:r>
      <w:r w:rsidRPr="00AC07F9">
        <w:t xml:space="preserve"> other people you think would be enthusiastic about that mission</w:t>
      </w:r>
      <w:r w:rsidR="00004022">
        <w:t xml:space="preserve">—about addressing that need you identified. </w:t>
      </w:r>
    </w:p>
    <w:p w14:paraId="1907A87E" w14:textId="77777777" w:rsidR="00AC07F9" w:rsidRPr="00AC07F9" w:rsidRDefault="00AC07F9" w:rsidP="00AC07F9">
      <w:pPr>
        <w:pStyle w:val="ListParagraph"/>
        <w:numPr>
          <w:ilvl w:val="0"/>
          <w:numId w:val="3"/>
        </w:numPr>
      </w:pPr>
      <w:r>
        <w:t xml:space="preserve">Where to find </w:t>
      </w:r>
      <w:r w:rsidRPr="00AC07F9">
        <w:t>them?</w:t>
      </w:r>
    </w:p>
    <w:p w14:paraId="55D7A8DD" w14:textId="77777777" w:rsidR="00AC07F9" w:rsidRPr="00AC07F9" w:rsidRDefault="00AC07F9" w:rsidP="00712175">
      <w:pPr>
        <w:pStyle w:val="ListParagraph"/>
        <w:numPr>
          <w:ilvl w:val="1"/>
          <w:numId w:val="3"/>
        </w:numPr>
      </w:pPr>
      <w:r w:rsidRPr="00AC07F9">
        <w:t>Go to them – get out in the community.</w:t>
      </w:r>
      <w:r w:rsidR="00712175">
        <w:t xml:space="preserve"> </w:t>
      </w:r>
      <w:r w:rsidRPr="00AC07F9">
        <w:t>(Community events, Chamber of Commerce, Civic Club presentations, volunteer as a group, etc.)</w:t>
      </w:r>
    </w:p>
    <w:p w14:paraId="4D75FDE0" w14:textId="77777777" w:rsidR="00AC07F9" w:rsidRPr="00AC07F9" w:rsidRDefault="00AC07F9" w:rsidP="00712175">
      <w:pPr>
        <w:pStyle w:val="ListParagraph"/>
        <w:numPr>
          <w:ilvl w:val="1"/>
          <w:numId w:val="3"/>
        </w:numPr>
      </w:pPr>
      <w:r w:rsidRPr="00AC07F9">
        <w:t>Do your thing! And do it enthusiastically. Wear your matching t-shirts. You’ll attract people.</w:t>
      </w:r>
    </w:p>
    <w:p w14:paraId="4299612D" w14:textId="77777777" w:rsidR="00AC07F9" w:rsidRPr="00AC07F9" w:rsidRDefault="00AC07F9" w:rsidP="00712175">
      <w:pPr>
        <w:pStyle w:val="ListParagraph"/>
        <w:numPr>
          <w:ilvl w:val="1"/>
          <w:numId w:val="3"/>
        </w:numPr>
      </w:pPr>
      <w:r w:rsidRPr="00AC07F9">
        <w:t>Invite them to you – host unique events – have some fun!</w:t>
      </w:r>
    </w:p>
    <w:p w14:paraId="1131DD48" w14:textId="77777777" w:rsidR="00712175" w:rsidRDefault="00712175" w:rsidP="00712175">
      <w:r w:rsidRPr="00712175">
        <w:rPr>
          <w:u w:val="single"/>
        </w:rPr>
        <w:t>Slide 13</w:t>
      </w:r>
      <w:r>
        <w:t>: A few more things:</w:t>
      </w:r>
    </w:p>
    <w:p w14:paraId="4102D624" w14:textId="77777777" w:rsidR="00712175" w:rsidRDefault="00AC07F9" w:rsidP="00712175">
      <w:pPr>
        <w:pStyle w:val="ListParagraph"/>
        <w:numPr>
          <w:ilvl w:val="0"/>
          <w:numId w:val="4"/>
        </w:numPr>
      </w:pPr>
      <w:r w:rsidRPr="00AC07F9">
        <w:t>Write down your message and be ready to share it.</w:t>
      </w:r>
    </w:p>
    <w:p w14:paraId="24DE0BC1" w14:textId="77777777" w:rsidR="00AC07F9" w:rsidRPr="001F5CA1" w:rsidRDefault="00AC07F9" w:rsidP="00712175">
      <w:pPr>
        <w:pStyle w:val="ListParagraph"/>
        <w:numPr>
          <w:ilvl w:val="0"/>
          <w:numId w:val="4"/>
        </w:numPr>
      </w:pPr>
      <w:proofErr w:type="gramStart"/>
      <w:r w:rsidRPr="00AC07F9">
        <w:t>Make a plan</w:t>
      </w:r>
      <w:proofErr w:type="gramEnd"/>
      <w:r w:rsidRPr="00AC07F9">
        <w:t xml:space="preserve"> for how to treat a visitor to your meeting (gifts, special treatment, follow-up, etc.)</w:t>
      </w:r>
      <w:r w:rsidR="00004022">
        <w:t>. Sadly, many new visitors are treated to a business meeting, a discussion full of acronyms or activities they know nothing about, and being put on the spot asking them to introduce themselves. Some return; some do not. Have you ever followed up with a visitor who has not returned to ask them why?</w:t>
      </w:r>
    </w:p>
    <w:sectPr w:rsidR="00AC07F9" w:rsidRPr="001F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C71"/>
    <w:multiLevelType w:val="hybridMultilevel"/>
    <w:tmpl w:val="6848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30EC"/>
    <w:multiLevelType w:val="hybridMultilevel"/>
    <w:tmpl w:val="33C0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489A"/>
    <w:multiLevelType w:val="hybridMultilevel"/>
    <w:tmpl w:val="21E0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080D"/>
    <w:multiLevelType w:val="hybridMultilevel"/>
    <w:tmpl w:val="2F8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25196">
    <w:abstractNumId w:val="3"/>
  </w:num>
  <w:num w:numId="2" w16cid:durableId="633221879">
    <w:abstractNumId w:val="0"/>
  </w:num>
  <w:num w:numId="3" w16cid:durableId="236791473">
    <w:abstractNumId w:val="1"/>
  </w:num>
  <w:num w:numId="4" w16cid:durableId="1755279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A1"/>
    <w:rsid w:val="00004022"/>
    <w:rsid w:val="001020FF"/>
    <w:rsid w:val="001F5CA1"/>
    <w:rsid w:val="00712175"/>
    <w:rsid w:val="007B5F70"/>
    <w:rsid w:val="00AC07F9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6BD"/>
  <w15:chartTrackingRefBased/>
  <w15:docId w15:val="{D883E74E-621A-4070-AC68-D8AFEE9B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boto1">
    <w:name w:val="Roboto1"/>
    <w:basedOn w:val="Heading2"/>
    <w:next w:val="Normal"/>
    <w:qFormat/>
    <w:rsid w:val="007B5F70"/>
    <w:pPr>
      <w:keepNext w:val="0"/>
      <w:keepLines w:val="0"/>
      <w:widowControl w:val="0"/>
      <w:autoSpaceDE w:val="0"/>
      <w:autoSpaceDN w:val="0"/>
      <w:spacing w:before="0" w:line="240" w:lineRule="auto"/>
      <w:ind w:left="265" w:hanging="265"/>
    </w:pPr>
    <w:rPr>
      <w:rFonts w:ascii="Roboto" w:eastAsia="Calibri" w:hAnsi="Roboto" w:cs="Calibri"/>
      <w:b/>
      <w:bC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Barta, Suzette</dc:creator>
  <cp:keywords/>
  <dc:description/>
  <cp:lastModifiedBy>Robinson, Sharon</cp:lastModifiedBy>
  <cp:revision>2</cp:revision>
  <dcterms:created xsi:type="dcterms:W3CDTF">2022-07-25T19:18:00Z</dcterms:created>
  <dcterms:modified xsi:type="dcterms:W3CDTF">2022-07-25T19:18:00Z</dcterms:modified>
</cp:coreProperties>
</file>