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08B" w:rsidRDefault="00462189">
      <w:r>
        <w:t xml:space="preserve">Use the </w:t>
      </w:r>
      <w:bookmarkStart w:id="0" w:name="_GoBack"/>
      <w:r w:rsidRPr="00514695">
        <w:rPr>
          <w:b/>
        </w:rPr>
        <w:t>OCES FCS Adult: Hunger Focus evaluation instrument</w:t>
      </w:r>
      <w:r>
        <w:t xml:space="preserve"> </w:t>
      </w:r>
      <w:bookmarkEnd w:id="0"/>
      <w:r>
        <w:t>to evaluate the Eating Healthy with Rising Food Prices program.</w:t>
      </w:r>
    </w:p>
    <w:sectPr w:rsidR="00367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89"/>
    <w:rsid w:val="0036708B"/>
    <w:rsid w:val="00462189"/>
    <w:rsid w:val="0051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C6F8"/>
  <w15:chartTrackingRefBased/>
  <w15:docId w15:val="{F25A67BF-8BFB-4223-819E-3C9B2652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Hermann, Janice</dc:creator>
  <cp:keywords/>
  <dc:description/>
  <cp:lastModifiedBy>Hermann, Janice</cp:lastModifiedBy>
  <cp:revision>2</cp:revision>
  <dcterms:created xsi:type="dcterms:W3CDTF">2024-02-06T21:20:00Z</dcterms:created>
  <dcterms:modified xsi:type="dcterms:W3CDTF">2024-02-06T21:23:00Z</dcterms:modified>
</cp:coreProperties>
</file>