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ABA3C" w14:textId="002A296B" w:rsidR="00A13ED2" w:rsidRPr="006D5D99" w:rsidRDefault="006066FA" w:rsidP="006066FA">
      <w:pPr>
        <w:jc w:val="both"/>
        <w:rPr>
          <w:rFonts w:ascii="Arial" w:hAnsi="Arial" w:cs="Arial"/>
          <w:sz w:val="22"/>
        </w:rPr>
      </w:pPr>
      <w:r>
        <w:rPr>
          <w:rFonts w:ascii="Arial" w:hAnsi="Arial" w:cs="Arial"/>
          <w:noProof/>
          <w:sz w:val="22"/>
        </w:rPr>
        <w:drawing>
          <wp:inline distT="0" distB="0" distL="0" distR="0" wp14:anchorId="6465C151" wp14:editId="772AF6B4">
            <wp:extent cx="3267075" cy="600075"/>
            <wp:effectExtent l="0" t="0" r="9525" b="9525"/>
            <wp:docPr id="1" name="Picture 1" descr="OSU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U Exten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600075"/>
                    </a:xfrm>
                    <a:prstGeom prst="rect">
                      <a:avLst/>
                    </a:prstGeom>
                    <a:noFill/>
                    <a:ln>
                      <a:noFill/>
                    </a:ln>
                  </pic:spPr>
                </pic:pic>
              </a:graphicData>
            </a:graphic>
          </wp:inline>
        </w:drawing>
      </w:r>
    </w:p>
    <w:p w14:paraId="0967836A" w14:textId="77777777" w:rsidR="00EA2DDD" w:rsidRPr="00B87FBF" w:rsidRDefault="00EA2DDD" w:rsidP="00A13ED2">
      <w:pPr>
        <w:rPr>
          <w:rFonts w:ascii="Arial" w:hAnsi="Arial" w:cs="Arial"/>
          <w:b/>
          <w:sz w:val="32"/>
        </w:rPr>
      </w:pPr>
    </w:p>
    <w:p w14:paraId="63293766" w14:textId="630DD7A6" w:rsidR="00EA2DDD" w:rsidRDefault="005344F0" w:rsidP="00A13ED2">
      <w:pPr>
        <w:rPr>
          <w:rFonts w:ascii="Arial" w:hAnsi="Arial" w:cs="Arial"/>
          <w:b/>
          <w:sz w:val="32"/>
        </w:rPr>
      </w:pPr>
      <w:r>
        <w:rPr>
          <w:rFonts w:ascii="Arial" w:hAnsi="Arial" w:cs="Arial"/>
          <w:b/>
          <w:sz w:val="32"/>
        </w:rPr>
        <w:t>Eating Healthy with Rising Food Prices</w:t>
      </w:r>
    </w:p>
    <w:p w14:paraId="3F3F1F3E" w14:textId="77777777" w:rsidR="00B87FBF" w:rsidRPr="00150D01" w:rsidRDefault="00B87FBF" w:rsidP="00A13ED2">
      <w:pPr>
        <w:rPr>
          <w:rFonts w:ascii="Arial" w:hAnsi="Arial" w:cs="Arial"/>
          <w:b/>
        </w:rPr>
      </w:pPr>
      <w:r w:rsidRPr="00150D01">
        <w:rPr>
          <w:rFonts w:ascii="Arial" w:hAnsi="Arial" w:cs="Arial"/>
          <w:b/>
        </w:rPr>
        <w:t>Leader Lesson</w:t>
      </w:r>
    </w:p>
    <w:p w14:paraId="739E6988" w14:textId="77777777" w:rsidR="00B87FBF" w:rsidRPr="00150D01" w:rsidRDefault="00B87FBF" w:rsidP="00A13ED2">
      <w:pPr>
        <w:rPr>
          <w:rFonts w:ascii="Arial" w:hAnsi="Arial" w:cs="Arial"/>
          <w:sz w:val="16"/>
          <w:szCs w:val="16"/>
        </w:rPr>
      </w:pPr>
    </w:p>
    <w:p w14:paraId="1F4388B5" w14:textId="78159CF2" w:rsidR="00A13ED2" w:rsidRPr="00150D01" w:rsidRDefault="00A13ED2" w:rsidP="00A13ED2">
      <w:pPr>
        <w:rPr>
          <w:rFonts w:ascii="Arial" w:hAnsi="Arial" w:cs="Arial"/>
        </w:rPr>
      </w:pPr>
      <w:r w:rsidRPr="00150D01">
        <w:rPr>
          <w:rFonts w:ascii="Arial" w:hAnsi="Arial" w:cs="Arial"/>
        </w:rPr>
        <w:t>Date submitted:</w:t>
      </w:r>
      <w:r w:rsidR="00D42BF5" w:rsidRPr="00150D01">
        <w:rPr>
          <w:rFonts w:ascii="Arial" w:hAnsi="Arial" w:cs="Arial"/>
        </w:rPr>
        <w:t xml:space="preserve"> </w:t>
      </w:r>
      <w:r w:rsidR="00944B52" w:rsidRPr="00150D01">
        <w:rPr>
          <w:rFonts w:ascii="Arial" w:hAnsi="Arial" w:cs="Arial"/>
        </w:rPr>
        <w:t>March</w:t>
      </w:r>
      <w:r w:rsidR="00D42BF5" w:rsidRPr="00150D01">
        <w:rPr>
          <w:rFonts w:ascii="Arial" w:hAnsi="Arial" w:cs="Arial"/>
        </w:rPr>
        <w:t xml:space="preserve"> 202</w:t>
      </w:r>
      <w:r w:rsidR="005344F0">
        <w:rPr>
          <w:rFonts w:ascii="Arial" w:hAnsi="Arial" w:cs="Arial"/>
        </w:rPr>
        <w:t>3</w:t>
      </w:r>
    </w:p>
    <w:p w14:paraId="7CE05CCB" w14:textId="77777777" w:rsidR="00A13ED2" w:rsidRPr="00150D01" w:rsidRDefault="00A13ED2">
      <w:pPr>
        <w:rPr>
          <w:rFonts w:ascii="Arial" w:hAnsi="Arial" w:cs="Arial"/>
          <w:sz w:val="16"/>
          <w:szCs w:val="16"/>
        </w:rPr>
      </w:pPr>
    </w:p>
    <w:p w14:paraId="4654DE2B" w14:textId="77777777" w:rsidR="00A13ED2" w:rsidRPr="00150D01" w:rsidRDefault="00A13ED2">
      <w:pPr>
        <w:rPr>
          <w:rFonts w:ascii="Arial" w:hAnsi="Arial" w:cs="Arial"/>
          <w:b/>
          <w:u w:val="single"/>
        </w:rPr>
      </w:pPr>
      <w:r w:rsidRPr="00150D01">
        <w:rPr>
          <w:rFonts w:ascii="Arial" w:hAnsi="Arial" w:cs="Arial"/>
          <w:b/>
          <w:u w:val="single"/>
        </w:rPr>
        <w:t>Teacher’s Guide</w:t>
      </w:r>
    </w:p>
    <w:p w14:paraId="40DBEC5E" w14:textId="77777777" w:rsidR="00D42BF5" w:rsidRPr="00150D01" w:rsidRDefault="00D42BF5">
      <w:pPr>
        <w:rPr>
          <w:rFonts w:ascii="Arial" w:hAnsi="Arial" w:cs="Arial"/>
          <w:sz w:val="16"/>
          <w:szCs w:val="16"/>
        </w:rPr>
      </w:pPr>
    </w:p>
    <w:p w14:paraId="50079655" w14:textId="4A9D8418" w:rsidR="00D42BF5" w:rsidRPr="00150D01" w:rsidRDefault="00A13ED2">
      <w:pPr>
        <w:rPr>
          <w:rFonts w:ascii="Arial" w:hAnsi="Arial" w:cs="Arial"/>
        </w:rPr>
      </w:pPr>
      <w:r w:rsidRPr="00150D01">
        <w:rPr>
          <w:rFonts w:ascii="Arial" w:hAnsi="Arial" w:cs="Arial"/>
          <w:b/>
        </w:rPr>
        <w:t>Prepared by:</w:t>
      </w:r>
      <w:r w:rsidR="00CB0E22" w:rsidRPr="00150D01">
        <w:rPr>
          <w:rFonts w:ascii="Arial" w:hAnsi="Arial" w:cs="Arial"/>
        </w:rPr>
        <w:tab/>
        <w:t>Janice Hermann, Nutrition Specialist</w:t>
      </w:r>
    </w:p>
    <w:p w14:paraId="4E1F1FF5" w14:textId="77777777" w:rsidR="00A13ED2" w:rsidRPr="00150D01" w:rsidRDefault="00A13ED2">
      <w:pPr>
        <w:rPr>
          <w:rFonts w:ascii="Arial" w:hAnsi="Arial" w:cs="Arial"/>
        </w:rPr>
      </w:pPr>
      <w:r w:rsidRPr="00150D01">
        <w:rPr>
          <w:rFonts w:ascii="Arial" w:hAnsi="Arial" w:cs="Arial"/>
          <w:b/>
        </w:rPr>
        <w:t>Time needed to teach lesson:</w:t>
      </w:r>
      <w:r w:rsidR="00D42BF5" w:rsidRPr="00150D01">
        <w:rPr>
          <w:rFonts w:ascii="Arial" w:hAnsi="Arial" w:cs="Arial"/>
        </w:rPr>
        <w:t xml:space="preserve"> 15 to 30 minutes</w:t>
      </w:r>
    </w:p>
    <w:p w14:paraId="1B19D51F" w14:textId="77777777" w:rsidR="00A13ED2" w:rsidRPr="00150D01" w:rsidRDefault="00A13ED2">
      <w:pPr>
        <w:rPr>
          <w:rFonts w:ascii="Arial" w:hAnsi="Arial" w:cs="Arial"/>
          <w:sz w:val="16"/>
          <w:szCs w:val="16"/>
        </w:rPr>
      </w:pPr>
    </w:p>
    <w:p w14:paraId="2536D0E6" w14:textId="77777777" w:rsidR="00C9649B" w:rsidRPr="00150D01" w:rsidRDefault="00A13ED2">
      <w:pPr>
        <w:rPr>
          <w:rFonts w:ascii="Arial" w:hAnsi="Arial" w:cs="Arial"/>
        </w:rPr>
      </w:pPr>
      <w:r w:rsidRPr="00150D01">
        <w:rPr>
          <w:rFonts w:ascii="Arial" w:hAnsi="Arial" w:cs="Arial"/>
          <w:b/>
        </w:rPr>
        <w:t>Lesson Focus &amp; Description:</w:t>
      </w:r>
      <w:r w:rsidR="00D42BF5" w:rsidRPr="00150D01">
        <w:rPr>
          <w:rFonts w:ascii="Arial" w:hAnsi="Arial" w:cs="Arial"/>
        </w:rPr>
        <w:t xml:space="preserve"> </w:t>
      </w:r>
    </w:p>
    <w:p w14:paraId="2723CF1F" w14:textId="77777777" w:rsidR="005344F0" w:rsidRDefault="005344F0" w:rsidP="005344F0">
      <w:pPr>
        <w:rPr>
          <w:rFonts w:asciiTheme="minorHAnsi" w:eastAsiaTheme="minorHAnsi" w:hAnsiTheme="minorHAnsi" w:cstheme="minorBidi"/>
        </w:rPr>
      </w:pPr>
    </w:p>
    <w:p w14:paraId="49C7B6C9" w14:textId="73588CF0" w:rsidR="005344F0" w:rsidRPr="005344F0" w:rsidRDefault="005344F0" w:rsidP="005344F0">
      <w:pPr>
        <w:rPr>
          <w:rFonts w:ascii="Arial" w:eastAsiaTheme="minorHAnsi" w:hAnsi="Arial" w:cs="Arial"/>
        </w:rPr>
      </w:pPr>
      <w:r w:rsidRPr="005344F0">
        <w:rPr>
          <w:rFonts w:ascii="Arial" w:eastAsiaTheme="minorHAnsi" w:hAnsi="Arial" w:cs="Arial"/>
        </w:rPr>
        <w:t xml:space="preserve">Interest rates, utility bills and food prices have risen lately, making it more difficult for consumers to make ends meet. </w:t>
      </w:r>
    </w:p>
    <w:p w14:paraId="0369CBBC" w14:textId="77777777" w:rsidR="005344F0" w:rsidRPr="005344F0" w:rsidRDefault="005344F0" w:rsidP="005344F0">
      <w:pPr>
        <w:rPr>
          <w:rFonts w:ascii="Arial" w:eastAsiaTheme="minorHAnsi" w:hAnsi="Arial" w:cs="Arial"/>
        </w:rPr>
      </w:pPr>
    </w:p>
    <w:p w14:paraId="60497803" w14:textId="0DBC1477" w:rsidR="005344F0" w:rsidRPr="005344F0" w:rsidRDefault="005344F0" w:rsidP="005344F0">
      <w:pPr>
        <w:rPr>
          <w:rFonts w:ascii="Arial" w:eastAsiaTheme="minorHAnsi" w:hAnsi="Arial" w:cs="Arial"/>
        </w:rPr>
      </w:pPr>
      <w:r w:rsidRPr="005344F0">
        <w:rPr>
          <w:rFonts w:ascii="Arial" w:eastAsiaTheme="minorHAnsi" w:hAnsi="Arial" w:cs="Arial"/>
        </w:rPr>
        <w:t xml:space="preserve">With grocery prices being high, it’s more important now than ever to make wise choices at the supermarket in order to put healthy meals on the table, stay within budget and reduce food waste. </w:t>
      </w:r>
    </w:p>
    <w:p w14:paraId="4757619C" w14:textId="4A7F8768" w:rsidR="00A13ED2" w:rsidRPr="005344F0" w:rsidRDefault="00A13ED2">
      <w:pPr>
        <w:rPr>
          <w:rFonts w:ascii="Arial" w:hAnsi="Arial" w:cs="Arial"/>
          <w:sz w:val="16"/>
          <w:szCs w:val="16"/>
        </w:rPr>
      </w:pPr>
    </w:p>
    <w:p w14:paraId="197A9081" w14:textId="2D38CE7B" w:rsidR="005344F0" w:rsidRPr="005344F0" w:rsidRDefault="005344F0">
      <w:pPr>
        <w:rPr>
          <w:rFonts w:ascii="Arial" w:hAnsi="Arial" w:cs="Arial"/>
        </w:rPr>
      </w:pPr>
      <w:r w:rsidRPr="005344F0">
        <w:rPr>
          <w:rFonts w:ascii="Arial" w:hAnsi="Arial" w:cs="Arial"/>
        </w:rPr>
        <w:t>A healthy eating style can help you be healthier now, and in the future, which in the long run can save you even more money.</w:t>
      </w:r>
    </w:p>
    <w:p w14:paraId="31828EE3" w14:textId="77777777" w:rsidR="005344F0" w:rsidRPr="00150D01" w:rsidRDefault="005344F0">
      <w:pPr>
        <w:rPr>
          <w:rFonts w:ascii="Arial" w:hAnsi="Arial" w:cs="Arial"/>
          <w:sz w:val="16"/>
          <w:szCs w:val="16"/>
        </w:rPr>
      </w:pPr>
    </w:p>
    <w:p w14:paraId="6319F5F6" w14:textId="77777777" w:rsidR="00C9649B" w:rsidRPr="00150D01" w:rsidRDefault="00A13ED2">
      <w:pPr>
        <w:rPr>
          <w:rFonts w:ascii="Arial" w:hAnsi="Arial" w:cs="Arial"/>
        </w:rPr>
      </w:pPr>
      <w:r w:rsidRPr="00150D01">
        <w:rPr>
          <w:rFonts w:ascii="Arial" w:hAnsi="Arial" w:cs="Arial"/>
          <w:b/>
        </w:rPr>
        <w:t>Objective</w:t>
      </w:r>
      <w:r w:rsidR="00EA2DDD" w:rsidRPr="00150D01">
        <w:rPr>
          <w:rFonts w:ascii="Arial" w:hAnsi="Arial" w:cs="Arial"/>
          <w:b/>
        </w:rPr>
        <w:t>s</w:t>
      </w:r>
      <w:r w:rsidRPr="00150D01">
        <w:rPr>
          <w:rFonts w:ascii="Arial" w:hAnsi="Arial" w:cs="Arial"/>
          <w:b/>
        </w:rPr>
        <w:t>:</w:t>
      </w:r>
      <w:r w:rsidR="00D42BF5" w:rsidRPr="00150D01">
        <w:rPr>
          <w:rFonts w:ascii="Arial" w:hAnsi="Arial" w:cs="Arial"/>
        </w:rPr>
        <w:t xml:space="preserve"> </w:t>
      </w:r>
    </w:p>
    <w:p w14:paraId="01B93B59" w14:textId="651398F2" w:rsidR="005344F0" w:rsidRDefault="005344F0" w:rsidP="00150D01">
      <w:pPr>
        <w:pStyle w:val="ListParagraph"/>
        <w:numPr>
          <w:ilvl w:val="0"/>
          <w:numId w:val="7"/>
        </w:numPr>
        <w:rPr>
          <w:rFonts w:ascii="Arial" w:hAnsi="Arial" w:cs="Arial"/>
        </w:rPr>
      </w:pPr>
      <w:r>
        <w:rPr>
          <w:rFonts w:ascii="Arial" w:hAnsi="Arial" w:cs="Arial"/>
        </w:rPr>
        <w:t xml:space="preserve">Learn </w:t>
      </w:r>
      <w:r w:rsidR="004867EB">
        <w:rPr>
          <w:rFonts w:ascii="Arial" w:hAnsi="Arial" w:cs="Arial"/>
        </w:rPr>
        <w:t>money saving “before</w:t>
      </w:r>
      <w:r>
        <w:rPr>
          <w:rFonts w:ascii="Arial" w:hAnsi="Arial" w:cs="Arial"/>
        </w:rPr>
        <w:t xml:space="preserve"> shop</w:t>
      </w:r>
      <w:r w:rsidR="004867EB">
        <w:rPr>
          <w:rFonts w:ascii="Arial" w:hAnsi="Arial" w:cs="Arial"/>
        </w:rPr>
        <w:t>ping</w:t>
      </w:r>
      <w:r>
        <w:rPr>
          <w:rFonts w:ascii="Arial" w:hAnsi="Arial" w:cs="Arial"/>
        </w:rPr>
        <w:t xml:space="preserve">” </w:t>
      </w:r>
      <w:r w:rsidR="004867EB">
        <w:rPr>
          <w:rFonts w:ascii="Arial" w:hAnsi="Arial" w:cs="Arial"/>
        </w:rPr>
        <w:t>strategies to eat healthy</w:t>
      </w:r>
      <w:r>
        <w:rPr>
          <w:rFonts w:ascii="Arial" w:hAnsi="Arial" w:cs="Arial"/>
        </w:rPr>
        <w:t>.</w:t>
      </w:r>
    </w:p>
    <w:p w14:paraId="1D4655FA" w14:textId="4A865622" w:rsidR="005344F0" w:rsidRDefault="005344F0" w:rsidP="00150D01">
      <w:pPr>
        <w:pStyle w:val="ListParagraph"/>
        <w:numPr>
          <w:ilvl w:val="0"/>
          <w:numId w:val="7"/>
        </w:numPr>
        <w:rPr>
          <w:rFonts w:ascii="Arial" w:hAnsi="Arial" w:cs="Arial"/>
        </w:rPr>
      </w:pPr>
      <w:r>
        <w:rPr>
          <w:rFonts w:ascii="Arial" w:hAnsi="Arial" w:cs="Arial"/>
        </w:rPr>
        <w:t xml:space="preserve">Learn </w:t>
      </w:r>
      <w:r w:rsidR="004867EB">
        <w:rPr>
          <w:rFonts w:ascii="Arial" w:hAnsi="Arial" w:cs="Arial"/>
        </w:rPr>
        <w:t xml:space="preserve">money saving </w:t>
      </w:r>
      <w:r>
        <w:rPr>
          <w:rFonts w:ascii="Arial" w:hAnsi="Arial" w:cs="Arial"/>
        </w:rPr>
        <w:t xml:space="preserve">“while </w:t>
      </w:r>
      <w:r w:rsidR="004867EB">
        <w:rPr>
          <w:rFonts w:ascii="Arial" w:hAnsi="Arial" w:cs="Arial"/>
        </w:rPr>
        <w:t>shopping</w:t>
      </w:r>
      <w:r>
        <w:rPr>
          <w:rFonts w:ascii="Arial" w:hAnsi="Arial" w:cs="Arial"/>
        </w:rPr>
        <w:t xml:space="preserve">” </w:t>
      </w:r>
      <w:r w:rsidR="004867EB">
        <w:rPr>
          <w:rFonts w:ascii="Arial" w:hAnsi="Arial" w:cs="Arial"/>
        </w:rPr>
        <w:t>strategies to eat healthy</w:t>
      </w:r>
      <w:r>
        <w:rPr>
          <w:rFonts w:ascii="Arial" w:hAnsi="Arial" w:cs="Arial"/>
        </w:rPr>
        <w:t>.</w:t>
      </w:r>
    </w:p>
    <w:p w14:paraId="3B45340E" w14:textId="5E6A3135" w:rsidR="005344F0" w:rsidRDefault="005344F0" w:rsidP="00150D01">
      <w:pPr>
        <w:pStyle w:val="ListParagraph"/>
        <w:numPr>
          <w:ilvl w:val="0"/>
          <w:numId w:val="7"/>
        </w:numPr>
        <w:rPr>
          <w:rFonts w:ascii="Arial" w:hAnsi="Arial" w:cs="Arial"/>
        </w:rPr>
      </w:pPr>
      <w:r>
        <w:rPr>
          <w:rFonts w:ascii="Arial" w:hAnsi="Arial" w:cs="Arial"/>
        </w:rPr>
        <w:t xml:space="preserve">Learn </w:t>
      </w:r>
      <w:r w:rsidR="004867EB">
        <w:rPr>
          <w:rFonts w:ascii="Arial" w:hAnsi="Arial" w:cs="Arial"/>
        </w:rPr>
        <w:t>m</w:t>
      </w:r>
      <w:bookmarkStart w:id="0" w:name="_GoBack"/>
      <w:bookmarkEnd w:id="0"/>
      <w:r w:rsidR="004867EB">
        <w:rPr>
          <w:rFonts w:ascii="Arial" w:hAnsi="Arial" w:cs="Arial"/>
        </w:rPr>
        <w:t>oney saving “after shopping” strategies to eat healthy</w:t>
      </w:r>
      <w:r>
        <w:rPr>
          <w:rFonts w:ascii="Arial" w:hAnsi="Arial" w:cs="Arial"/>
        </w:rPr>
        <w:t>.</w:t>
      </w:r>
    </w:p>
    <w:p w14:paraId="2910FAF8" w14:textId="77777777" w:rsidR="00A13ED2" w:rsidRPr="00150D01" w:rsidRDefault="00A13ED2">
      <w:pPr>
        <w:rPr>
          <w:rFonts w:ascii="Arial" w:hAnsi="Arial" w:cs="Arial"/>
          <w:sz w:val="16"/>
          <w:szCs w:val="16"/>
        </w:rPr>
      </w:pPr>
    </w:p>
    <w:p w14:paraId="0B78B1D2" w14:textId="77777777" w:rsidR="00A13ED2" w:rsidRPr="00150D01" w:rsidRDefault="00A13ED2">
      <w:pPr>
        <w:rPr>
          <w:rFonts w:ascii="Arial" w:hAnsi="Arial" w:cs="Arial"/>
          <w:b/>
        </w:rPr>
      </w:pPr>
      <w:r w:rsidRPr="00150D01">
        <w:rPr>
          <w:rFonts w:ascii="Arial" w:hAnsi="Arial" w:cs="Arial"/>
          <w:b/>
        </w:rPr>
        <w:t>Materials Needed:</w:t>
      </w:r>
    </w:p>
    <w:p w14:paraId="304A81D5" w14:textId="77777777" w:rsidR="00A13ED2" w:rsidRPr="00150D01" w:rsidRDefault="00B87FBF" w:rsidP="00B87FBF">
      <w:pPr>
        <w:numPr>
          <w:ilvl w:val="0"/>
          <w:numId w:val="3"/>
        </w:numPr>
        <w:rPr>
          <w:rFonts w:ascii="Arial" w:hAnsi="Arial" w:cs="Arial"/>
        </w:rPr>
      </w:pPr>
      <w:r w:rsidRPr="00150D01">
        <w:rPr>
          <w:rFonts w:ascii="Arial" w:hAnsi="Arial" w:cs="Arial"/>
        </w:rPr>
        <w:t>PowerPoint with Script</w:t>
      </w:r>
      <w:r w:rsidR="004D7495" w:rsidRPr="00150D01">
        <w:rPr>
          <w:rFonts w:ascii="Arial" w:hAnsi="Arial" w:cs="Arial"/>
        </w:rPr>
        <w:t>, either print or electronic version</w:t>
      </w:r>
    </w:p>
    <w:p w14:paraId="3563993A" w14:textId="14FA16B0" w:rsidR="00B87FBF" w:rsidRPr="00150D01" w:rsidRDefault="00B87FBF" w:rsidP="00B87FBF">
      <w:pPr>
        <w:numPr>
          <w:ilvl w:val="0"/>
          <w:numId w:val="3"/>
        </w:numPr>
        <w:rPr>
          <w:rFonts w:ascii="Arial" w:hAnsi="Arial" w:cs="Arial"/>
        </w:rPr>
      </w:pPr>
      <w:r w:rsidRPr="00150D01">
        <w:rPr>
          <w:rFonts w:ascii="Arial" w:hAnsi="Arial" w:cs="Arial"/>
        </w:rPr>
        <w:t>Handout for members</w:t>
      </w:r>
      <w:r w:rsidR="004D7495" w:rsidRPr="00150D01">
        <w:rPr>
          <w:rFonts w:ascii="Arial" w:hAnsi="Arial" w:cs="Arial"/>
        </w:rPr>
        <w:t xml:space="preserve">, one </w:t>
      </w:r>
      <w:r w:rsidR="00150D01">
        <w:rPr>
          <w:rFonts w:ascii="Arial" w:hAnsi="Arial" w:cs="Arial"/>
        </w:rPr>
        <w:t xml:space="preserve">copy </w:t>
      </w:r>
      <w:r w:rsidR="004D7495" w:rsidRPr="00150D01">
        <w:rPr>
          <w:rFonts w:ascii="Arial" w:hAnsi="Arial" w:cs="Arial"/>
        </w:rPr>
        <w:t>per participant</w:t>
      </w:r>
    </w:p>
    <w:p w14:paraId="48FA1F89" w14:textId="1C5A70C2" w:rsidR="00B87FBF" w:rsidRPr="004867EB" w:rsidRDefault="00B87FBF" w:rsidP="00B87FBF">
      <w:pPr>
        <w:numPr>
          <w:ilvl w:val="0"/>
          <w:numId w:val="3"/>
        </w:numPr>
        <w:rPr>
          <w:rFonts w:ascii="Arial" w:hAnsi="Arial" w:cs="Arial"/>
        </w:rPr>
      </w:pPr>
      <w:r w:rsidRPr="004867EB">
        <w:rPr>
          <w:rFonts w:ascii="Arial" w:hAnsi="Arial" w:cs="Arial"/>
        </w:rPr>
        <w:t>Evaluation</w:t>
      </w:r>
      <w:r w:rsidR="004D7495" w:rsidRPr="004867EB">
        <w:rPr>
          <w:rFonts w:ascii="Arial" w:hAnsi="Arial" w:cs="Arial"/>
        </w:rPr>
        <w:t>, one copy per participant</w:t>
      </w:r>
      <w:r w:rsidR="00150D01" w:rsidRPr="004867EB">
        <w:rPr>
          <w:rFonts w:ascii="Arial" w:hAnsi="Arial" w:cs="Arial"/>
        </w:rPr>
        <w:t xml:space="preserve"> (</w:t>
      </w:r>
      <w:r w:rsidR="004867EB" w:rsidRPr="004867EB">
        <w:rPr>
          <w:rFonts w:ascii="Arial" w:hAnsi="Arial" w:cs="Arial"/>
        </w:rPr>
        <w:t>Evaluation: Eating Healthy with Rising Food Prices</w:t>
      </w:r>
      <w:r w:rsidR="00150D01" w:rsidRPr="004867EB">
        <w:rPr>
          <w:rFonts w:ascii="Arial" w:hAnsi="Arial" w:cs="Arial"/>
        </w:rPr>
        <w:t xml:space="preserve"> Instrument).</w:t>
      </w:r>
    </w:p>
    <w:p w14:paraId="003D8E5E" w14:textId="77777777" w:rsidR="00B87FBF" w:rsidRPr="00150D01" w:rsidRDefault="00B87FBF">
      <w:pPr>
        <w:rPr>
          <w:rFonts w:ascii="Arial" w:hAnsi="Arial" w:cs="Arial"/>
          <w:sz w:val="16"/>
          <w:szCs w:val="16"/>
        </w:rPr>
      </w:pPr>
    </w:p>
    <w:p w14:paraId="548B5223" w14:textId="218CA981" w:rsidR="00A13ED2" w:rsidRPr="00150D01" w:rsidRDefault="00A13ED2">
      <w:pPr>
        <w:rPr>
          <w:rFonts w:ascii="Arial" w:hAnsi="Arial" w:cs="Arial"/>
        </w:rPr>
      </w:pPr>
      <w:r w:rsidRPr="00150D01">
        <w:rPr>
          <w:rFonts w:ascii="Arial" w:hAnsi="Arial" w:cs="Arial"/>
          <w:b/>
        </w:rPr>
        <w:t xml:space="preserve">Materials </w:t>
      </w:r>
      <w:r w:rsidR="004D7495" w:rsidRPr="00150D01">
        <w:rPr>
          <w:rFonts w:ascii="Arial" w:hAnsi="Arial" w:cs="Arial"/>
          <w:b/>
        </w:rPr>
        <w:t>Included</w:t>
      </w:r>
      <w:r w:rsidRPr="00150D01">
        <w:rPr>
          <w:rFonts w:ascii="Arial" w:hAnsi="Arial" w:cs="Arial"/>
          <w:b/>
        </w:rPr>
        <w:t>:</w:t>
      </w:r>
      <w:r w:rsidR="00D42BF5" w:rsidRPr="00150D01">
        <w:rPr>
          <w:rFonts w:ascii="Arial" w:hAnsi="Arial" w:cs="Arial"/>
        </w:rPr>
        <w:t xml:space="preserve"> Scripted lesson</w:t>
      </w:r>
      <w:r w:rsidR="004D7495" w:rsidRPr="00150D01">
        <w:rPr>
          <w:rFonts w:ascii="Arial" w:hAnsi="Arial" w:cs="Arial"/>
        </w:rPr>
        <w:t xml:space="preserve"> PowerPoint</w:t>
      </w:r>
      <w:r w:rsidR="00D42BF5" w:rsidRPr="00150D01">
        <w:rPr>
          <w:rFonts w:ascii="Arial" w:hAnsi="Arial" w:cs="Arial"/>
        </w:rPr>
        <w:t>, handout</w:t>
      </w:r>
      <w:r w:rsidR="004D7495" w:rsidRPr="00150D01">
        <w:rPr>
          <w:rFonts w:ascii="Arial" w:hAnsi="Arial" w:cs="Arial"/>
        </w:rPr>
        <w:t xml:space="preserve">, evaluation </w:t>
      </w:r>
    </w:p>
    <w:p w14:paraId="7FDAE613" w14:textId="77777777" w:rsidR="00A13ED2" w:rsidRPr="00150D01" w:rsidRDefault="00A13ED2">
      <w:pPr>
        <w:rPr>
          <w:rFonts w:ascii="Arial" w:hAnsi="Arial" w:cs="Arial"/>
          <w:sz w:val="16"/>
          <w:szCs w:val="16"/>
        </w:rPr>
      </w:pPr>
    </w:p>
    <w:p w14:paraId="0BB95B92" w14:textId="7849BFBB" w:rsidR="00A13ED2" w:rsidRPr="00150D01" w:rsidRDefault="00A13ED2">
      <w:pPr>
        <w:rPr>
          <w:rFonts w:ascii="Arial" w:hAnsi="Arial" w:cs="Arial"/>
          <w:b/>
        </w:rPr>
      </w:pPr>
      <w:r w:rsidRPr="00150D01">
        <w:rPr>
          <w:rFonts w:ascii="Arial" w:hAnsi="Arial" w:cs="Arial"/>
          <w:b/>
        </w:rPr>
        <w:t>Suggested Activities</w:t>
      </w:r>
    </w:p>
    <w:p w14:paraId="60FA9C78" w14:textId="4DF042FB" w:rsidR="00A13ED2" w:rsidRPr="00150D01" w:rsidRDefault="00A13ED2" w:rsidP="00C9649B">
      <w:pPr>
        <w:pStyle w:val="ListParagraph"/>
        <w:numPr>
          <w:ilvl w:val="0"/>
          <w:numId w:val="4"/>
        </w:numPr>
        <w:ind w:left="360"/>
        <w:rPr>
          <w:rFonts w:ascii="Arial" w:hAnsi="Arial" w:cs="Arial"/>
        </w:rPr>
      </w:pPr>
      <w:r w:rsidRPr="00150D01">
        <w:rPr>
          <w:rFonts w:ascii="Arial" w:hAnsi="Arial" w:cs="Arial"/>
        </w:rPr>
        <w:t>Before the lesson:</w:t>
      </w:r>
    </w:p>
    <w:p w14:paraId="788936B5" w14:textId="77777777" w:rsidR="00C9649B" w:rsidRPr="00150D01" w:rsidRDefault="00D42BF5" w:rsidP="00D42BF5">
      <w:pPr>
        <w:numPr>
          <w:ilvl w:val="0"/>
          <w:numId w:val="1"/>
        </w:numPr>
        <w:rPr>
          <w:rFonts w:ascii="Arial" w:hAnsi="Arial" w:cs="Arial"/>
        </w:rPr>
      </w:pPr>
      <w:r w:rsidRPr="00150D01">
        <w:rPr>
          <w:rFonts w:ascii="Arial" w:hAnsi="Arial" w:cs="Arial"/>
        </w:rPr>
        <w:t xml:space="preserve">Read through the script and handout materials. </w:t>
      </w:r>
    </w:p>
    <w:p w14:paraId="1AF881CB" w14:textId="70D362FB" w:rsidR="00D42BF5" w:rsidRPr="00150D01" w:rsidRDefault="00D42BF5" w:rsidP="00D42BF5">
      <w:pPr>
        <w:numPr>
          <w:ilvl w:val="0"/>
          <w:numId w:val="1"/>
        </w:numPr>
        <w:rPr>
          <w:rFonts w:ascii="Arial" w:hAnsi="Arial" w:cs="Arial"/>
        </w:rPr>
      </w:pPr>
      <w:r w:rsidRPr="00150D01">
        <w:rPr>
          <w:rFonts w:ascii="Arial" w:hAnsi="Arial" w:cs="Arial"/>
        </w:rPr>
        <w:t>Get paper copies as needed for the group.</w:t>
      </w:r>
    </w:p>
    <w:p w14:paraId="482ED4C7" w14:textId="77777777" w:rsidR="00B87FBF" w:rsidRPr="00150D01" w:rsidRDefault="00B87FBF" w:rsidP="00D42BF5">
      <w:pPr>
        <w:numPr>
          <w:ilvl w:val="0"/>
          <w:numId w:val="1"/>
        </w:numPr>
        <w:rPr>
          <w:rFonts w:ascii="Arial" w:hAnsi="Arial" w:cs="Arial"/>
        </w:rPr>
      </w:pPr>
      <w:r w:rsidRPr="00150D01">
        <w:rPr>
          <w:rFonts w:ascii="Arial" w:hAnsi="Arial" w:cs="Arial"/>
        </w:rPr>
        <w:t>Arrange the room so all can see</w:t>
      </w:r>
    </w:p>
    <w:p w14:paraId="47A5B501" w14:textId="4698B1D4" w:rsidR="00A13ED2" w:rsidRPr="00150D01" w:rsidRDefault="00A13ED2" w:rsidP="00C9649B">
      <w:pPr>
        <w:pStyle w:val="ListParagraph"/>
        <w:numPr>
          <w:ilvl w:val="0"/>
          <w:numId w:val="6"/>
        </w:numPr>
        <w:rPr>
          <w:rFonts w:ascii="Arial" w:hAnsi="Arial" w:cs="Arial"/>
        </w:rPr>
      </w:pPr>
      <w:r w:rsidRPr="00150D01">
        <w:rPr>
          <w:rFonts w:ascii="Arial" w:hAnsi="Arial" w:cs="Arial"/>
        </w:rPr>
        <w:t>After the lesson:</w:t>
      </w:r>
    </w:p>
    <w:p w14:paraId="3B1DB19E" w14:textId="77777777" w:rsidR="00B87FBF" w:rsidRPr="00150D01" w:rsidRDefault="00B87FBF" w:rsidP="00C9649B">
      <w:pPr>
        <w:numPr>
          <w:ilvl w:val="0"/>
          <w:numId w:val="5"/>
        </w:numPr>
        <w:rPr>
          <w:rFonts w:ascii="Arial" w:hAnsi="Arial" w:cs="Arial"/>
        </w:rPr>
      </w:pPr>
      <w:r w:rsidRPr="00150D01">
        <w:rPr>
          <w:rFonts w:ascii="Arial" w:hAnsi="Arial" w:cs="Arial"/>
        </w:rPr>
        <w:t>Collect evaluations.</w:t>
      </w:r>
    </w:p>
    <w:p w14:paraId="7D33D475" w14:textId="77777777" w:rsidR="00D42BF5" w:rsidRPr="00150D01" w:rsidRDefault="00B87FBF" w:rsidP="00C9649B">
      <w:pPr>
        <w:numPr>
          <w:ilvl w:val="0"/>
          <w:numId w:val="5"/>
        </w:numPr>
        <w:rPr>
          <w:rFonts w:ascii="Arial" w:hAnsi="Arial" w:cs="Arial"/>
        </w:rPr>
      </w:pPr>
      <w:r w:rsidRPr="00150D01">
        <w:rPr>
          <w:rFonts w:ascii="Arial" w:hAnsi="Arial" w:cs="Arial"/>
        </w:rPr>
        <w:t>Restore the room to pre-lesson arrangement.</w:t>
      </w:r>
    </w:p>
    <w:p w14:paraId="486A9972" w14:textId="77777777" w:rsidR="00B87FBF" w:rsidRPr="00150D01" w:rsidRDefault="00B87FBF" w:rsidP="00C9649B">
      <w:pPr>
        <w:numPr>
          <w:ilvl w:val="0"/>
          <w:numId w:val="5"/>
        </w:numPr>
        <w:rPr>
          <w:rFonts w:ascii="Arial" w:hAnsi="Arial" w:cs="Arial"/>
        </w:rPr>
      </w:pPr>
      <w:r w:rsidRPr="00150D01">
        <w:rPr>
          <w:rFonts w:ascii="Arial" w:hAnsi="Arial" w:cs="Arial"/>
        </w:rPr>
        <w:t>Collect any unused handouts.</w:t>
      </w:r>
    </w:p>
    <w:p w14:paraId="3C8D7784" w14:textId="77777777" w:rsidR="00B87FBF" w:rsidRPr="00150D01" w:rsidRDefault="00B87FBF" w:rsidP="00C9649B">
      <w:pPr>
        <w:numPr>
          <w:ilvl w:val="0"/>
          <w:numId w:val="5"/>
        </w:numPr>
        <w:rPr>
          <w:rFonts w:ascii="Arial" w:hAnsi="Arial" w:cs="Arial"/>
        </w:rPr>
      </w:pPr>
      <w:r w:rsidRPr="00150D01">
        <w:rPr>
          <w:rFonts w:ascii="Arial" w:hAnsi="Arial" w:cs="Arial"/>
        </w:rPr>
        <w:t>Take extra handouts and completed evaluations to County Educator</w:t>
      </w:r>
      <w:r w:rsidR="004D7495" w:rsidRPr="00150D01">
        <w:rPr>
          <w:rFonts w:ascii="Arial" w:hAnsi="Arial" w:cs="Arial"/>
        </w:rPr>
        <w:t xml:space="preserve"> who will send them to Kimberly Williams in Stillwater</w:t>
      </w:r>
      <w:r w:rsidRPr="00150D01">
        <w:rPr>
          <w:rFonts w:ascii="Arial" w:hAnsi="Arial" w:cs="Arial"/>
        </w:rPr>
        <w:t>.</w:t>
      </w:r>
    </w:p>
    <w:p w14:paraId="1A2ED946" w14:textId="77777777" w:rsidR="00A15C68" w:rsidRPr="00150D01" w:rsidRDefault="00A15C68" w:rsidP="00A15C68">
      <w:pPr>
        <w:rPr>
          <w:rFonts w:ascii="Arial" w:hAnsi="Arial" w:cs="Arial"/>
          <w:sz w:val="16"/>
          <w:szCs w:val="16"/>
        </w:rPr>
      </w:pPr>
    </w:p>
    <w:p w14:paraId="12520F80" w14:textId="77777777" w:rsidR="00A13ED2" w:rsidRPr="006D5D99" w:rsidRDefault="00A15C68">
      <w:pPr>
        <w:rPr>
          <w:rFonts w:ascii="Arial" w:hAnsi="Arial" w:cs="Arial"/>
          <w:sz w:val="22"/>
        </w:rPr>
      </w:pPr>
      <w:r w:rsidRPr="00A15C68">
        <w:rPr>
          <w:rFonts w:ascii="Arial" w:hAnsi="Arial" w:cs="Arial"/>
          <w:sz w:val="16"/>
          <w:szCs w:val="16"/>
        </w:rPr>
        <w:t>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https:///eeo.okstate.edu</w:t>
      </w:r>
    </w:p>
    <w:sectPr w:rsidR="00A13ED2" w:rsidRPr="006D5D99" w:rsidSect="006066F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3E14"/>
    <w:multiLevelType w:val="hybridMultilevel"/>
    <w:tmpl w:val="7C067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77C0F"/>
    <w:multiLevelType w:val="hybridMultilevel"/>
    <w:tmpl w:val="340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4F01A0"/>
    <w:multiLevelType w:val="hybridMultilevel"/>
    <w:tmpl w:val="04BCE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272E15"/>
    <w:multiLevelType w:val="hybridMultilevel"/>
    <w:tmpl w:val="41446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3D737F"/>
    <w:multiLevelType w:val="hybridMultilevel"/>
    <w:tmpl w:val="236C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364736"/>
    <w:multiLevelType w:val="hybridMultilevel"/>
    <w:tmpl w:val="B396E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71C5D"/>
    <w:multiLevelType w:val="hybridMultilevel"/>
    <w:tmpl w:val="A8BE0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5D"/>
    <w:rsid w:val="00112353"/>
    <w:rsid w:val="00115BCA"/>
    <w:rsid w:val="00150D01"/>
    <w:rsid w:val="00273919"/>
    <w:rsid w:val="003419C4"/>
    <w:rsid w:val="004867EB"/>
    <w:rsid w:val="004D7495"/>
    <w:rsid w:val="005344F0"/>
    <w:rsid w:val="00562014"/>
    <w:rsid w:val="0056350B"/>
    <w:rsid w:val="0057165D"/>
    <w:rsid w:val="00580C42"/>
    <w:rsid w:val="005B5F28"/>
    <w:rsid w:val="005B7E6F"/>
    <w:rsid w:val="006066FA"/>
    <w:rsid w:val="006D5D99"/>
    <w:rsid w:val="00785796"/>
    <w:rsid w:val="00944B52"/>
    <w:rsid w:val="00A13ED2"/>
    <w:rsid w:val="00A15C68"/>
    <w:rsid w:val="00B7011A"/>
    <w:rsid w:val="00B87FBF"/>
    <w:rsid w:val="00C24E82"/>
    <w:rsid w:val="00C55E1A"/>
    <w:rsid w:val="00C74653"/>
    <w:rsid w:val="00C9649B"/>
    <w:rsid w:val="00CB0E22"/>
    <w:rsid w:val="00D42BF5"/>
    <w:rsid w:val="00E74323"/>
    <w:rsid w:val="00EA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4B329"/>
  <w15:chartTrackingRefBased/>
  <w15:docId w15:val="{1F297024-2F4B-4723-882A-BE868A27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Lessons on-line Format</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on-line Format</dc:title>
  <dc:subject/>
  <dc:creator>lch</dc:creator>
  <cp:keywords/>
  <cp:lastModifiedBy>Janice Hermann</cp:lastModifiedBy>
  <cp:revision>4</cp:revision>
  <dcterms:created xsi:type="dcterms:W3CDTF">2023-03-05T17:25:00Z</dcterms:created>
  <dcterms:modified xsi:type="dcterms:W3CDTF">2023-03-05T17:43:00Z</dcterms:modified>
</cp:coreProperties>
</file>