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D7D" w:rsidRPr="00EE4D7D" w:rsidRDefault="00843266" w:rsidP="00EE4D7D">
      <w:pPr>
        <w:spacing w:after="0" w:line="240" w:lineRule="auto"/>
        <w:jc w:val="center"/>
        <w:rPr>
          <w:b/>
          <w:sz w:val="24"/>
          <w:szCs w:val="24"/>
        </w:rPr>
      </w:pPr>
      <w:r>
        <w:rPr>
          <w:b/>
          <w:sz w:val="24"/>
          <w:szCs w:val="24"/>
        </w:rPr>
        <w:t xml:space="preserve">                                                                                                                                                                                                                                                                                                       </w:t>
      </w:r>
      <w:r w:rsidR="00C00E2D">
        <w:rPr>
          <w:b/>
          <w:sz w:val="24"/>
          <w:szCs w:val="24"/>
        </w:rPr>
        <w:t xml:space="preserve">SLIDE 1: </w:t>
      </w:r>
      <w:r w:rsidR="00EE4D7D" w:rsidRPr="00EE4D7D">
        <w:rPr>
          <w:b/>
          <w:sz w:val="24"/>
          <w:szCs w:val="24"/>
        </w:rPr>
        <w:t xml:space="preserve">Eating Healthy </w:t>
      </w:r>
      <w:r w:rsidR="00EE4D7D">
        <w:rPr>
          <w:b/>
          <w:sz w:val="24"/>
          <w:szCs w:val="24"/>
        </w:rPr>
        <w:t>w</w:t>
      </w:r>
      <w:r w:rsidR="00EE4D7D" w:rsidRPr="00EE4D7D">
        <w:rPr>
          <w:b/>
          <w:sz w:val="24"/>
          <w:szCs w:val="24"/>
        </w:rPr>
        <w:t>ith Rising Food Prices</w:t>
      </w:r>
      <w:r w:rsidR="005914A4">
        <w:rPr>
          <w:b/>
          <w:sz w:val="24"/>
          <w:szCs w:val="24"/>
        </w:rPr>
        <w:t>: Script</w:t>
      </w:r>
    </w:p>
    <w:p w:rsidR="00EE4D7D" w:rsidRDefault="00EE4D7D" w:rsidP="008865FB">
      <w:pPr>
        <w:spacing w:after="0" w:line="240" w:lineRule="auto"/>
        <w:rPr>
          <w:b/>
          <w:sz w:val="24"/>
          <w:szCs w:val="24"/>
        </w:rPr>
      </w:pPr>
    </w:p>
    <w:p w:rsidR="00C00E2D" w:rsidRDefault="00C00E2D" w:rsidP="008865FB">
      <w:pPr>
        <w:spacing w:after="0" w:line="240" w:lineRule="auto"/>
        <w:rPr>
          <w:b/>
          <w:sz w:val="24"/>
          <w:szCs w:val="24"/>
        </w:rPr>
      </w:pPr>
      <w:r>
        <w:rPr>
          <w:b/>
          <w:sz w:val="24"/>
          <w:szCs w:val="24"/>
        </w:rPr>
        <w:t>SLIDE 2:</w:t>
      </w:r>
      <w:r w:rsidR="008E5732">
        <w:rPr>
          <w:b/>
          <w:sz w:val="24"/>
          <w:szCs w:val="24"/>
        </w:rPr>
        <w:t xml:space="preserve">  </w:t>
      </w:r>
    </w:p>
    <w:p w:rsidR="00F524AD" w:rsidRDefault="00F524AD" w:rsidP="008865FB">
      <w:pPr>
        <w:spacing w:after="0" w:line="240" w:lineRule="auto"/>
        <w:rPr>
          <w:sz w:val="24"/>
          <w:szCs w:val="24"/>
        </w:rPr>
      </w:pPr>
      <w:r>
        <w:rPr>
          <w:sz w:val="24"/>
          <w:szCs w:val="24"/>
        </w:rPr>
        <w:t>Interest rates, utility bills and food prices have risen lately, making it more difficult for consumers to make ends meet.</w:t>
      </w:r>
      <w:r w:rsidR="009C39F5">
        <w:rPr>
          <w:sz w:val="24"/>
          <w:szCs w:val="24"/>
        </w:rPr>
        <w:t xml:space="preserve"> </w:t>
      </w:r>
      <w:r>
        <w:rPr>
          <w:sz w:val="24"/>
          <w:szCs w:val="24"/>
        </w:rPr>
        <w:t xml:space="preserve">With grocery prices being high, it’s more important now than ever to </w:t>
      </w:r>
      <w:r w:rsidR="008C3541">
        <w:rPr>
          <w:sz w:val="24"/>
          <w:szCs w:val="24"/>
        </w:rPr>
        <w:t xml:space="preserve">use wise strategies before, during and after grocery shopping </w:t>
      </w:r>
      <w:r>
        <w:rPr>
          <w:sz w:val="24"/>
          <w:szCs w:val="24"/>
        </w:rPr>
        <w:t xml:space="preserve">in order to put healthy meals on the table, stay within budget and reduce food waste. </w:t>
      </w:r>
    </w:p>
    <w:p w:rsidR="00F524AD" w:rsidRDefault="00F524AD" w:rsidP="008865FB">
      <w:pPr>
        <w:spacing w:after="0" w:line="240" w:lineRule="auto"/>
        <w:rPr>
          <w:sz w:val="24"/>
          <w:szCs w:val="24"/>
        </w:rPr>
      </w:pPr>
    </w:p>
    <w:p w:rsidR="00C00E2D" w:rsidRDefault="00C00E2D" w:rsidP="008865FB">
      <w:pPr>
        <w:spacing w:after="0" w:line="240" w:lineRule="auto"/>
        <w:rPr>
          <w:b/>
          <w:sz w:val="24"/>
          <w:szCs w:val="24"/>
          <w:u w:val="single"/>
        </w:rPr>
      </w:pPr>
      <w:r>
        <w:rPr>
          <w:b/>
          <w:sz w:val="24"/>
          <w:szCs w:val="24"/>
        </w:rPr>
        <w:t>SLIDE 3</w:t>
      </w:r>
      <w:r w:rsidRPr="00C00E2D">
        <w:rPr>
          <w:b/>
          <w:sz w:val="24"/>
          <w:szCs w:val="24"/>
        </w:rPr>
        <w:t>:</w:t>
      </w:r>
      <w:r>
        <w:rPr>
          <w:b/>
          <w:sz w:val="24"/>
          <w:szCs w:val="24"/>
          <w:u w:val="single"/>
        </w:rPr>
        <w:t xml:space="preserve"> </w:t>
      </w:r>
    </w:p>
    <w:p w:rsidR="008865FB" w:rsidRPr="009C39F5" w:rsidRDefault="008865FB" w:rsidP="008865FB">
      <w:pPr>
        <w:spacing w:after="0" w:line="240" w:lineRule="auto"/>
        <w:rPr>
          <w:b/>
          <w:sz w:val="24"/>
          <w:szCs w:val="24"/>
          <w:u w:val="single"/>
        </w:rPr>
      </w:pPr>
      <w:r w:rsidRPr="009C39F5">
        <w:rPr>
          <w:b/>
          <w:sz w:val="24"/>
          <w:szCs w:val="24"/>
          <w:u w:val="single"/>
        </w:rPr>
        <w:t xml:space="preserve">Build </w:t>
      </w:r>
      <w:r w:rsidR="00D74CD7" w:rsidRPr="009C39F5">
        <w:rPr>
          <w:b/>
          <w:sz w:val="24"/>
          <w:szCs w:val="24"/>
          <w:u w:val="single"/>
        </w:rPr>
        <w:t>a Healthy Eating Style</w:t>
      </w:r>
    </w:p>
    <w:p w:rsidR="006D63C5" w:rsidRDefault="00D74CD7" w:rsidP="006D63C5">
      <w:pPr>
        <w:spacing w:after="0" w:line="240" w:lineRule="auto"/>
        <w:rPr>
          <w:rFonts w:eastAsia="Times New Roman" w:cstheme="minorHAnsi"/>
          <w:sz w:val="24"/>
          <w:szCs w:val="24"/>
        </w:rPr>
      </w:pPr>
      <w:r>
        <w:rPr>
          <w:sz w:val="24"/>
          <w:szCs w:val="24"/>
        </w:rPr>
        <w:t>A healthy eating style can help you be healthier now</w:t>
      </w:r>
      <w:r w:rsidR="00F97831">
        <w:rPr>
          <w:sz w:val="24"/>
          <w:szCs w:val="24"/>
        </w:rPr>
        <w:t xml:space="preserve">, </w:t>
      </w:r>
      <w:r>
        <w:rPr>
          <w:sz w:val="24"/>
          <w:szCs w:val="24"/>
        </w:rPr>
        <w:t>and in the future</w:t>
      </w:r>
      <w:r w:rsidR="00F97831">
        <w:rPr>
          <w:sz w:val="24"/>
          <w:szCs w:val="24"/>
        </w:rPr>
        <w:t>, which in the long run can save you even more money</w:t>
      </w:r>
      <w:r>
        <w:rPr>
          <w:sz w:val="24"/>
          <w:szCs w:val="24"/>
        </w:rPr>
        <w:t xml:space="preserve">. </w:t>
      </w:r>
      <w:r w:rsidR="00DA5775">
        <w:rPr>
          <w:sz w:val="24"/>
          <w:szCs w:val="24"/>
        </w:rPr>
        <w:t xml:space="preserve">Use MyPlate as a guide </w:t>
      </w:r>
      <w:r w:rsidR="00D65DEA">
        <w:rPr>
          <w:sz w:val="24"/>
          <w:szCs w:val="24"/>
        </w:rPr>
        <w:t xml:space="preserve">for eating healthy. </w:t>
      </w:r>
      <w:r w:rsidR="006D63C5">
        <w:rPr>
          <w:rFonts w:eastAsia="Times New Roman" w:cstheme="minorHAnsi"/>
          <w:sz w:val="24"/>
          <w:szCs w:val="24"/>
        </w:rPr>
        <w:t>The MyPlate messages are small changes that can help you create a healthier eating style:</w:t>
      </w:r>
    </w:p>
    <w:p w:rsidR="006D63C5" w:rsidRDefault="006D63C5" w:rsidP="006D63C5">
      <w:pPr>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996"/>
        <w:gridCol w:w="8354"/>
      </w:tblGrid>
      <w:tr w:rsidR="00941665" w:rsidTr="009C39F5">
        <w:tc>
          <w:tcPr>
            <w:tcW w:w="715" w:type="dxa"/>
          </w:tcPr>
          <w:p w:rsidR="008865FB" w:rsidRDefault="008865FB" w:rsidP="00AE299B">
            <w:pPr>
              <w:rPr>
                <w:sz w:val="24"/>
                <w:szCs w:val="24"/>
              </w:rPr>
            </w:pPr>
            <w:r w:rsidRPr="00402F80">
              <w:rPr>
                <w:rFonts w:eastAsia="Times New Roman" w:cstheme="minorHAnsi"/>
                <w:noProof/>
                <w:sz w:val="24"/>
                <w:szCs w:val="24"/>
              </w:rPr>
              <w:drawing>
                <wp:inline distT="0" distB="0" distL="0" distR="0" wp14:anchorId="0837573A" wp14:editId="4E19FBCD">
                  <wp:extent cx="482600" cy="439165"/>
                  <wp:effectExtent l="0" t="0" r="0" b="0"/>
                  <wp:docPr id="8" name="Picture 8" descr="MyPlat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Plat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844" cy="460317"/>
                          </a:xfrm>
                          <a:prstGeom prst="rect">
                            <a:avLst/>
                          </a:prstGeom>
                          <a:noFill/>
                          <a:ln>
                            <a:noFill/>
                          </a:ln>
                        </pic:spPr>
                      </pic:pic>
                    </a:graphicData>
                  </a:graphic>
                </wp:inline>
              </w:drawing>
            </w:r>
          </w:p>
        </w:tc>
        <w:tc>
          <w:tcPr>
            <w:tcW w:w="8635" w:type="dxa"/>
          </w:tcPr>
          <w:p w:rsidR="008865FB" w:rsidRPr="007D1B75" w:rsidRDefault="006D63C5" w:rsidP="008865FB">
            <w:pPr>
              <w:pStyle w:val="ListParagraph"/>
              <w:numPr>
                <w:ilvl w:val="0"/>
                <w:numId w:val="1"/>
              </w:numPr>
              <w:kinsoku w:val="0"/>
              <w:overflowPunct w:val="0"/>
              <w:spacing w:after="0" w:line="240" w:lineRule="auto"/>
              <w:textAlignment w:val="baseline"/>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Find your healthy eating style and maintain it for a lifetime</w:t>
            </w:r>
          </w:p>
          <w:p w:rsidR="008865FB" w:rsidRPr="00EE4D7D" w:rsidRDefault="006D63C5" w:rsidP="00EE4D7D">
            <w:pPr>
              <w:pStyle w:val="ListParagraph"/>
              <w:numPr>
                <w:ilvl w:val="1"/>
                <w:numId w:val="1"/>
              </w:numPr>
              <w:kinsoku w:val="0"/>
              <w:overflowPunct w:val="0"/>
              <w:spacing w:after="0" w:line="240" w:lineRule="auto"/>
              <w:textAlignment w:val="baseline"/>
              <w:rPr>
                <w:rFonts w:eastAsiaTheme="minorEastAsia" w:hAnsi="Calibri"/>
                <w:color w:val="000000" w:themeColor="text1"/>
                <w:kern w:val="24"/>
                <w:sz w:val="24"/>
                <w:szCs w:val="24"/>
              </w:rPr>
            </w:pPr>
            <w:r>
              <w:rPr>
                <w:rFonts w:eastAsia="Times New Roman" w:cstheme="minorHAnsi"/>
                <w:sz w:val="24"/>
                <w:szCs w:val="24"/>
              </w:rPr>
              <w:t>A healthy eating style means regularly eating a variety of foods from each of the MyPlate food groups to get the nutrients and calories you need.</w:t>
            </w:r>
          </w:p>
        </w:tc>
      </w:tr>
      <w:tr w:rsidR="00D74CD7" w:rsidTr="009C39F5">
        <w:trPr>
          <w:trHeight w:val="962"/>
        </w:trPr>
        <w:tc>
          <w:tcPr>
            <w:tcW w:w="715" w:type="dxa"/>
          </w:tcPr>
          <w:p w:rsidR="00D74CD7" w:rsidRPr="00402F80" w:rsidRDefault="00D74CD7" w:rsidP="00AE299B">
            <w:pPr>
              <w:rPr>
                <w:rFonts w:eastAsia="Times New Roman" w:cstheme="minorHAnsi"/>
                <w:noProof/>
                <w:sz w:val="24"/>
                <w:szCs w:val="24"/>
              </w:rPr>
            </w:pPr>
            <w:r w:rsidRPr="00402F80">
              <w:rPr>
                <w:rFonts w:eastAsia="Times New Roman" w:cstheme="minorHAnsi"/>
                <w:noProof/>
                <w:sz w:val="24"/>
                <w:szCs w:val="24"/>
              </w:rPr>
              <w:drawing>
                <wp:inline distT="0" distB="0" distL="0" distR="0" wp14:anchorId="1680ADB2" wp14:editId="619449D9">
                  <wp:extent cx="444500" cy="475616"/>
                  <wp:effectExtent l="0" t="0" r="0" b="635"/>
                  <wp:docPr id="3" name="Picture 3" descr="Fru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785" cy="484481"/>
                          </a:xfrm>
                          <a:prstGeom prst="rect">
                            <a:avLst/>
                          </a:prstGeom>
                          <a:noFill/>
                          <a:ln>
                            <a:noFill/>
                          </a:ln>
                        </pic:spPr>
                      </pic:pic>
                    </a:graphicData>
                  </a:graphic>
                </wp:inline>
              </w:drawing>
            </w:r>
          </w:p>
        </w:tc>
        <w:tc>
          <w:tcPr>
            <w:tcW w:w="8635" w:type="dxa"/>
          </w:tcPr>
          <w:p w:rsidR="00D74CD7" w:rsidRDefault="00D74CD7" w:rsidP="008865FB">
            <w:pPr>
              <w:pStyle w:val="ListParagraph"/>
              <w:numPr>
                <w:ilvl w:val="0"/>
                <w:numId w:val="1"/>
              </w:numPr>
              <w:kinsoku w:val="0"/>
              <w:overflowPunct w:val="0"/>
              <w:spacing w:after="0" w:line="240" w:lineRule="auto"/>
              <w:textAlignment w:val="baseline"/>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Make half your plate fruits and vegetables: Focus on whole fruits</w:t>
            </w:r>
          </w:p>
          <w:p w:rsidR="006D63C5" w:rsidRPr="006D63C5" w:rsidRDefault="006D63C5" w:rsidP="006D63C5">
            <w:pPr>
              <w:pStyle w:val="ListParagraph"/>
              <w:numPr>
                <w:ilvl w:val="1"/>
                <w:numId w:val="1"/>
              </w:numPr>
              <w:rPr>
                <w:rFonts w:eastAsia="Times New Roman" w:cstheme="minorHAnsi"/>
                <w:sz w:val="24"/>
                <w:szCs w:val="24"/>
              </w:rPr>
            </w:pPr>
            <w:r w:rsidRPr="006D63C5">
              <w:rPr>
                <w:rFonts w:eastAsia="Times New Roman" w:cstheme="minorHAnsi"/>
                <w:sz w:val="24"/>
                <w:szCs w:val="24"/>
              </w:rPr>
              <w:t>A healthy eating style includes fruits, especially whole fruits</w:t>
            </w:r>
            <w:r>
              <w:rPr>
                <w:rFonts w:eastAsia="Times New Roman" w:cstheme="minorHAnsi"/>
                <w:sz w:val="24"/>
                <w:szCs w:val="24"/>
              </w:rPr>
              <w:t>.</w:t>
            </w:r>
          </w:p>
        </w:tc>
      </w:tr>
      <w:tr w:rsidR="00941665" w:rsidTr="009C39F5">
        <w:trPr>
          <w:trHeight w:val="1196"/>
        </w:trPr>
        <w:tc>
          <w:tcPr>
            <w:tcW w:w="715" w:type="dxa"/>
          </w:tcPr>
          <w:p w:rsidR="008865FB" w:rsidRDefault="008865FB" w:rsidP="00AE299B">
            <w:pPr>
              <w:rPr>
                <w:sz w:val="24"/>
                <w:szCs w:val="24"/>
              </w:rPr>
            </w:pPr>
            <w:r w:rsidRPr="00402F80">
              <w:rPr>
                <w:rFonts w:eastAsia="Times New Roman" w:cstheme="minorHAnsi"/>
                <w:noProof/>
                <w:sz w:val="24"/>
                <w:szCs w:val="24"/>
              </w:rPr>
              <w:drawing>
                <wp:inline distT="0" distB="0" distL="0" distR="0" wp14:anchorId="37D0EF32" wp14:editId="6575338B">
                  <wp:extent cx="452755" cy="470864"/>
                  <wp:effectExtent l="0" t="0" r="4445" b="5715"/>
                  <wp:docPr id="2" name="Picture 2" descr="Vegetabl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getabl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08" cy="487559"/>
                          </a:xfrm>
                          <a:prstGeom prst="rect">
                            <a:avLst/>
                          </a:prstGeom>
                          <a:noFill/>
                          <a:ln>
                            <a:noFill/>
                          </a:ln>
                        </pic:spPr>
                      </pic:pic>
                    </a:graphicData>
                  </a:graphic>
                </wp:inline>
              </w:drawing>
            </w:r>
          </w:p>
        </w:tc>
        <w:tc>
          <w:tcPr>
            <w:tcW w:w="8635" w:type="dxa"/>
          </w:tcPr>
          <w:p w:rsidR="00EE4D7D" w:rsidRPr="00D74CD7" w:rsidRDefault="008865FB" w:rsidP="00D74CD7">
            <w:pPr>
              <w:pStyle w:val="ListParagraph"/>
              <w:numPr>
                <w:ilvl w:val="0"/>
                <w:numId w:val="1"/>
              </w:numPr>
              <w:spacing w:after="0" w:line="240" w:lineRule="auto"/>
              <w:rPr>
                <w:b/>
                <w:sz w:val="24"/>
                <w:szCs w:val="24"/>
              </w:rPr>
            </w:pPr>
            <w:r w:rsidRPr="00D74CD7">
              <w:rPr>
                <w:b/>
                <w:sz w:val="24"/>
                <w:szCs w:val="24"/>
              </w:rPr>
              <w:t>Make half your plate veggies and fruits</w:t>
            </w:r>
            <w:r w:rsidR="00D74CD7" w:rsidRPr="00D74CD7">
              <w:rPr>
                <w:b/>
                <w:sz w:val="24"/>
                <w:szCs w:val="24"/>
              </w:rPr>
              <w:t xml:space="preserve">: </w:t>
            </w:r>
            <w:r w:rsidR="00EE4D7D" w:rsidRPr="00D74CD7">
              <w:rPr>
                <w:b/>
                <w:sz w:val="24"/>
                <w:szCs w:val="24"/>
              </w:rPr>
              <w:t>Vary your veggies</w:t>
            </w:r>
          </w:p>
          <w:p w:rsidR="008865FB" w:rsidRPr="006D63C5" w:rsidRDefault="006D63C5" w:rsidP="006D63C5">
            <w:pPr>
              <w:pStyle w:val="ListParagraph"/>
              <w:numPr>
                <w:ilvl w:val="0"/>
                <w:numId w:val="26"/>
              </w:numPr>
              <w:ind w:left="720"/>
              <w:rPr>
                <w:rFonts w:eastAsia="Times New Roman" w:cstheme="minorHAnsi"/>
                <w:sz w:val="24"/>
                <w:szCs w:val="24"/>
              </w:rPr>
            </w:pPr>
            <w:r w:rsidRPr="006D63C5">
              <w:rPr>
                <w:rFonts w:eastAsia="Times New Roman" w:cstheme="minorHAnsi"/>
                <w:sz w:val="24"/>
                <w:szCs w:val="24"/>
              </w:rPr>
              <w:t>A healthy eating style includes vegetables from all five vegetable subgroups- dark-green vegetables; red and orange vegetables; beans, peas and lentils; starchy vegetables, and other vegetables</w:t>
            </w:r>
            <w:r>
              <w:rPr>
                <w:rFonts w:eastAsia="Times New Roman" w:cstheme="minorHAnsi"/>
                <w:sz w:val="24"/>
                <w:szCs w:val="24"/>
              </w:rPr>
              <w:t>.</w:t>
            </w:r>
          </w:p>
        </w:tc>
      </w:tr>
      <w:tr w:rsidR="00941665" w:rsidTr="009C39F5">
        <w:tc>
          <w:tcPr>
            <w:tcW w:w="715" w:type="dxa"/>
          </w:tcPr>
          <w:p w:rsidR="008865FB" w:rsidRPr="00C74953" w:rsidRDefault="008865FB" w:rsidP="00AE299B">
            <w:pPr>
              <w:rPr>
                <w:sz w:val="24"/>
                <w:szCs w:val="24"/>
              </w:rPr>
            </w:pPr>
            <w:r w:rsidRPr="00402F80">
              <w:rPr>
                <w:rFonts w:eastAsia="Times New Roman" w:cstheme="minorHAnsi"/>
                <w:noProof/>
                <w:sz w:val="24"/>
                <w:szCs w:val="24"/>
              </w:rPr>
              <w:drawing>
                <wp:inline distT="0" distB="0" distL="0" distR="0" wp14:anchorId="5C47484A" wp14:editId="35AD3532">
                  <wp:extent cx="425450" cy="455229"/>
                  <wp:effectExtent l="0" t="0" r="0" b="2540"/>
                  <wp:docPr id="4" name="Picture 4" descr="Grai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i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791" cy="504814"/>
                          </a:xfrm>
                          <a:prstGeom prst="rect">
                            <a:avLst/>
                          </a:prstGeom>
                          <a:noFill/>
                          <a:ln>
                            <a:noFill/>
                          </a:ln>
                        </pic:spPr>
                      </pic:pic>
                    </a:graphicData>
                  </a:graphic>
                </wp:inline>
              </w:drawing>
            </w:r>
          </w:p>
        </w:tc>
        <w:tc>
          <w:tcPr>
            <w:tcW w:w="8635" w:type="dxa"/>
          </w:tcPr>
          <w:p w:rsidR="008865FB" w:rsidRPr="007D1B75" w:rsidRDefault="00EE4D7D" w:rsidP="008865FB">
            <w:pPr>
              <w:pStyle w:val="ListParagraph"/>
              <w:numPr>
                <w:ilvl w:val="0"/>
                <w:numId w:val="1"/>
              </w:numPr>
              <w:kinsoku w:val="0"/>
              <w:overflowPunct w:val="0"/>
              <w:spacing w:after="0" w:line="240" w:lineRule="auto"/>
              <w:textAlignment w:val="baseline"/>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Make half your grains whole grains</w:t>
            </w:r>
          </w:p>
          <w:p w:rsidR="008865FB" w:rsidRPr="006D63C5" w:rsidRDefault="006D63C5" w:rsidP="006D63C5">
            <w:pPr>
              <w:pStyle w:val="ListParagraph"/>
              <w:numPr>
                <w:ilvl w:val="1"/>
                <w:numId w:val="1"/>
              </w:numPr>
              <w:kinsoku w:val="0"/>
              <w:overflowPunct w:val="0"/>
              <w:spacing w:after="0" w:line="240" w:lineRule="auto"/>
              <w:textAlignment w:val="baseline"/>
              <w:rPr>
                <w:rFonts w:eastAsiaTheme="minorEastAsia" w:hAnsi="Calibri"/>
                <w:color w:val="000000" w:themeColor="text1"/>
                <w:kern w:val="24"/>
                <w:sz w:val="24"/>
                <w:szCs w:val="24"/>
              </w:rPr>
            </w:pPr>
            <w:r>
              <w:rPr>
                <w:rFonts w:eastAsia="Times New Roman" w:cstheme="minorHAnsi"/>
                <w:sz w:val="24"/>
                <w:szCs w:val="24"/>
              </w:rPr>
              <w:t>A healthy eating style includes grains, with at least half coming from whole grains.</w:t>
            </w:r>
          </w:p>
        </w:tc>
      </w:tr>
      <w:tr w:rsidR="00941665" w:rsidTr="009C39F5">
        <w:trPr>
          <w:trHeight w:val="1016"/>
        </w:trPr>
        <w:tc>
          <w:tcPr>
            <w:tcW w:w="715" w:type="dxa"/>
          </w:tcPr>
          <w:p w:rsidR="008865FB" w:rsidRDefault="008865FB" w:rsidP="00AE299B">
            <w:pPr>
              <w:rPr>
                <w:sz w:val="24"/>
                <w:szCs w:val="24"/>
              </w:rPr>
            </w:pPr>
            <w:r w:rsidRPr="00402F80">
              <w:rPr>
                <w:rFonts w:eastAsia="Times New Roman" w:cstheme="minorHAnsi"/>
                <w:noProof/>
                <w:sz w:val="24"/>
                <w:szCs w:val="24"/>
              </w:rPr>
              <w:drawing>
                <wp:inline distT="0" distB="0" distL="0" distR="0" wp14:anchorId="50DE91BC" wp14:editId="0589B995">
                  <wp:extent cx="431800" cy="462024"/>
                  <wp:effectExtent l="0" t="0" r="6350" b="0"/>
                  <wp:docPr id="9" name="Picture 9" descr="Dair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ir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274" cy="493561"/>
                          </a:xfrm>
                          <a:prstGeom prst="rect">
                            <a:avLst/>
                          </a:prstGeom>
                          <a:noFill/>
                          <a:ln>
                            <a:noFill/>
                          </a:ln>
                        </pic:spPr>
                      </pic:pic>
                    </a:graphicData>
                  </a:graphic>
                </wp:inline>
              </w:drawing>
            </w:r>
          </w:p>
        </w:tc>
        <w:tc>
          <w:tcPr>
            <w:tcW w:w="8635" w:type="dxa"/>
          </w:tcPr>
          <w:p w:rsidR="008865FB" w:rsidRPr="007D1B75" w:rsidRDefault="00D74CD7" w:rsidP="008865FB">
            <w:pPr>
              <w:pStyle w:val="ListParagraph"/>
              <w:numPr>
                <w:ilvl w:val="0"/>
                <w:numId w:val="1"/>
              </w:numPr>
              <w:kinsoku w:val="0"/>
              <w:overflowPunct w:val="0"/>
              <w:spacing w:after="0" w:line="240" w:lineRule="auto"/>
              <w:textAlignment w:val="baseline"/>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Move to low-fat or fat-free milk or yogurt</w:t>
            </w:r>
          </w:p>
          <w:p w:rsidR="008865FB" w:rsidRPr="006D63C5" w:rsidRDefault="006D63C5" w:rsidP="002C5D1D">
            <w:pPr>
              <w:pStyle w:val="ListParagraph"/>
              <w:numPr>
                <w:ilvl w:val="1"/>
                <w:numId w:val="1"/>
              </w:numPr>
              <w:kinsoku w:val="0"/>
              <w:overflowPunct w:val="0"/>
              <w:spacing w:after="0" w:line="240" w:lineRule="auto"/>
              <w:textAlignment w:val="baseline"/>
              <w:rPr>
                <w:rFonts w:eastAsiaTheme="minorEastAsia" w:hAnsi="Calibri"/>
                <w:color w:val="000000" w:themeColor="text1"/>
                <w:kern w:val="24"/>
                <w:sz w:val="24"/>
                <w:szCs w:val="24"/>
              </w:rPr>
            </w:pPr>
            <w:r>
              <w:rPr>
                <w:rFonts w:eastAsia="Times New Roman" w:cstheme="minorHAnsi"/>
                <w:sz w:val="24"/>
                <w:szCs w:val="24"/>
              </w:rPr>
              <w:t>healthy eating style includes fat-free and low-fat (1%) dairy.</w:t>
            </w:r>
          </w:p>
        </w:tc>
      </w:tr>
      <w:tr w:rsidR="00941665" w:rsidTr="009C39F5">
        <w:tc>
          <w:tcPr>
            <w:tcW w:w="715" w:type="dxa"/>
          </w:tcPr>
          <w:p w:rsidR="008865FB" w:rsidRDefault="008865FB" w:rsidP="00AE299B">
            <w:pPr>
              <w:rPr>
                <w:sz w:val="24"/>
                <w:szCs w:val="24"/>
              </w:rPr>
            </w:pPr>
            <w:r w:rsidRPr="00402F80">
              <w:rPr>
                <w:rFonts w:eastAsia="Times New Roman" w:cstheme="minorHAnsi"/>
                <w:noProof/>
                <w:sz w:val="24"/>
                <w:szCs w:val="24"/>
              </w:rPr>
              <w:drawing>
                <wp:inline distT="0" distB="0" distL="0" distR="0" wp14:anchorId="0FA14C45" wp14:editId="39F79CF4">
                  <wp:extent cx="450850" cy="482411"/>
                  <wp:effectExtent l="0" t="0" r="6350" b="0"/>
                  <wp:docPr id="10" name="Picture 10" descr="Protein Foo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tein Foo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099" cy="506218"/>
                          </a:xfrm>
                          <a:prstGeom prst="rect">
                            <a:avLst/>
                          </a:prstGeom>
                          <a:noFill/>
                          <a:ln>
                            <a:noFill/>
                          </a:ln>
                        </pic:spPr>
                      </pic:pic>
                    </a:graphicData>
                  </a:graphic>
                </wp:inline>
              </w:drawing>
            </w:r>
          </w:p>
        </w:tc>
        <w:tc>
          <w:tcPr>
            <w:tcW w:w="8635" w:type="dxa"/>
          </w:tcPr>
          <w:p w:rsidR="008865FB" w:rsidRPr="007D1B75" w:rsidRDefault="00D74CD7" w:rsidP="008865FB">
            <w:pPr>
              <w:pStyle w:val="ListParagraph"/>
              <w:numPr>
                <w:ilvl w:val="0"/>
                <w:numId w:val="1"/>
              </w:numPr>
              <w:kinsoku w:val="0"/>
              <w:overflowPunct w:val="0"/>
              <w:spacing w:after="0" w:line="240" w:lineRule="auto"/>
              <w:textAlignment w:val="baseline"/>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Vary your protein routine</w:t>
            </w:r>
          </w:p>
          <w:p w:rsidR="008865FB" w:rsidRPr="006D63C5" w:rsidRDefault="00D74CD7" w:rsidP="002C5D1D">
            <w:pPr>
              <w:pStyle w:val="ListParagraph"/>
              <w:numPr>
                <w:ilvl w:val="1"/>
                <w:numId w:val="1"/>
              </w:numPr>
              <w:kinsoku w:val="0"/>
              <w:overflowPunct w:val="0"/>
              <w:spacing w:after="0" w:line="240" w:lineRule="auto"/>
              <w:textAlignment w:val="baseline"/>
              <w:rPr>
                <w:rFonts w:eastAsiaTheme="minorEastAsia" w:hAnsi="Calibri"/>
                <w:color w:val="000000" w:themeColor="text1"/>
                <w:kern w:val="24"/>
                <w:sz w:val="24"/>
                <w:szCs w:val="24"/>
              </w:rPr>
            </w:pPr>
            <w:r>
              <w:rPr>
                <w:rFonts w:eastAsia="Times New Roman" w:cstheme="minorHAnsi"/>
                <w:sz w:val="24"/>
                <w:szCs w:val="24"/>
              </w:rPr>
              <w:t>A healthy eating style includes a variety of protein foods including meats, poultry, eggs, seafood, nuts, seeds and soy products.</w:t>
            </w:r>
          </w:p>
        </w:tc>
      </w:tr>
      <w:tr w:rsidR="00941665" w:rsidTr="009C39F5">
        <w:tc>
          <w:tcPr>
            <w:tcW w:w="715" w:type="dxa"/>
          </w:tcPr>
          <w:p w:rsidR="008865FB" w:rsidRDefault="008865FB" w:rsidP="00AE299B">
            <w:pPr>
              <w:rPr>
                <w:sz w:val="24"/>
                <w:szCs w:val="24"/>
              </w:rPr>
            </w:pPr>
            <w:r>
              <w:rPr>
                <w:noProof/>
              </w:rPr>
              <w:drawing>
                <wp:inline distT="0" distB="0" distL="0" distR="0" wp14:anchorId="6B4D04B8" wp14:editId="04BAFD02">
                  <wp:extent cx="453145" cy="482600"/>
                  <wp:effectExtent l="0" t="0" r="4445" b="0"/>
                  <wp:docPr id="11" name="Picture 11" descr="MyPlate Limi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Plate Limits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3267" cy="514680"/>
                          </a:xfrm>
                          <a:prstGeom prst="rect">
                            <a:avLst/>
                          </a:prstGeom>
                          <a:noFill/>
                          <a:ln>
                            <a:noFill/>
                          </a:ln>
                        </pic:spPr>
                      </pic:pic>
                    </a:graphicData>
                  </a:graphic>
                </wp:inline>
              </w:drawing>
            </w:r>
          </w:p>
        </w:tc>
        <w:tc>
          <w:tcPr>
            <w:tcW w:w="8635" w:type="dxa"/>
          </w:tcPr>
          <w:p w:rsidR="006D63C5" w:rsidRDefault="00D74CD7" w:rsidP="006D63C5">
            <w:pPr>
              <w:pStyle w:val="ListParagraph"/>
              <w:numPr>
                <w:ilvl w:val="0"/>
                <w:numId w:val="1"/>
              </w:numPr>
              <w:kinsoku w:val="0"/>
              <w:overflowPunct w:val="0"/>
              <w:spacing w:after="0" w:line="240" w:lineRule="auto"/>
              <w:textAlignment w:val="baseline"/>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Drink and eat beverages and foods with less saturated fat, sodium, and added sugar</w:t>
            </w:r>
          </w:p>
          <w:p w:rsidR="008865FB" w:rsidRPr="006D63C5" w:rsidRDefault="006D63C5" w:rsidP="006D63C5">
            <w:pPr>
              <w:pStyle w:val="ListParagraph"/>
              <w:numPr>
                <w:ilvl w:val="1"/>
                <w:numId w:val="1"/>
              </w:numPr>
              <w:kinsoku w:val="0"/>
              <w:overflowPunct w:val="0"/>
              <w:spacing w:after="0" w:line="240" w:lineRule="auto"/>
              <w:textAlignment w:val="baseline"/>
              <w:rPr>
                <w:rFonts w:eastAsiaTheme="minorEastAsia" w:hAnsi="Calibri"/>
                <w:b/>
                <w:color w:val="000000" w:themeColor="text1"/>
                <w:kern w:val="24"/>
                <w:sz w:val="24"/>
                <w:szCs w:val="24"/>
              </w:rPr>
            </w:pPr>
            <w:r w:rsidRPr="006D63C5">
              <w:rPr>
                <w:rFonts w:eastAsia="Times New Roman" w:cstheme="minorHAnsi"/>
                <w:sz w:val="24"/>
                <w:szCs w:val="24"/>
              </w:rPr>
              <w:t>A healthy eating style has less saturated fat, sodium, and added sugars.</w:t>
            </w:r>
          </w:p>
        </w:tc>
      </w:tr>
      <w:tr w:rsidR="006D63C5" w:rsidTr="009C39F5">
        <w:trPr>
          <w:trHeight w:val="827"/>
        </w:trPr>
        <w:tc>
          <w:tcPr>
            <w:tcW w:w="715" w:type="dxa"/>
          </w:tcPr>
          <w:p w:rsidR="006D63C5" w:rsidRDefault="006D63C5" w:rsidP="00AE299B">
            <w:pPr>
              <w:rPr>
                <w:noProof/>
              </w:rPr>
            </w:pPr>
            <w:r>
              <w:rPr>
                <w:noProof/>
              </w:rPr>
              <w:drawing>
                <wp:inline distT="0" distB="0" distL="0" distR="0" wp14:anchorId="66C865D3" wp14:editId="1971E53C">
                  <wp:extent cx="495300" cy="400050"/>
                  <wp:effectExtent l="0" t="0" r="0" b="0"/>
                  <wp:docPr id="7" name="Picture 7" descr="MyPlate, MyWins logo">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7" name="Picture 7" descr="MyPlate, MyWins logo">
                            <a:hlinkClick r:id="rId20"/>
                          </pic:cNvPr>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8635" w:type="dxa"/>
          </w:tcPr>
          <w:p w:rsidR="002C5D1D" w:rsidRDefault="002C5D1D" w:rsidP="002C5D1D">
            <w:pPr>
              <w:pStyle w:val="ListParagraph"/>
              <w:numPr>
                <w:ilvl w:val="0"/>
                <w:numId w:val="1"/>
              </w:numPr>
              <w:kinsoku w:val="0"/>
              <w:overflowPunct w:val="0"/>
              <w:spacing w:after="0" w:line="240" w:lineRule="auto"/>
              <w:textAlignment w:val="baseline"/>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Make small changes</w:t>
            </w:r>
          </w:p>
          <w:p w:rsidR="00941665" w:rsidRPr="002C5D1D" w:rsidRDefault="006D63C5" w:rsidP="002C5D1D">
            <w:pPr>
              <w:pStyle w:val="ListParagraph"/>
              <w:numPr>
                <w:ilvl w:val="1"/>
                <w:numId w:val="1"/>
              </w:numPr>
              <w:rPr>
                <w:rFonts w:eastAsia="Times New Roman" w:cstheme="minorHAnsi"/>
                <w:b/>
                <w:sz w:val="24"/>
                <w:szCs w:val="24"/>
              </w:rPr>
            </w:pPr>
            <w:r w:rsidRPr="002C5D1D">
              <w:rPr>
                <w:rFonts w:eastAsia="Times New Roman" w:cstheme="minorHAnsi"/>
                <w:sz w:val="24"/>
                <w:szCs w:val="24"/>
              </w:rPr>
              <w:t>Make small changes and take healthy eating one-step at a time. Find what works within you</w:t>
            </w:r>
            <w:r w:rsidR="00496CDB">
              <w:rPr>
                <w:rFonts w:eastAsia="Times New Roman" w:cstheme="minorHAnsi"/>
                <w:sz w:val="24"/>
                <w:szCs w:val="24"/>
              </w:rPr>
              <w:t xml:space="preserve">/your family’s </w:t>
            </w:r>
            <w:r w:rsidRPr="002C5D1D">
              <w:rPr>
                <w:rFonts w:eastAsia="Times New Roman" w:cstheme="minorHAnsi"/>
                <w:sz w:val="24"/>
                <w:szCs w:val="24"/>
              </w:rPr>
              <w:t>food preferences, health goals and budget.</w:t>
            </w:r>
          </w:p>
        </w:tc>
      </w:tr>
    </w:tbl>
    <w:p w:rsidR="008865FB" w:rsidRDefault="008865FB" w:rsidP="008865FB">
      <w:pPr>
        <w:kinsoku w:val="0"/>
        <w:overflowPunct w:val="0"/>
        <w:spacing w:after="0" w:line="240" w:lineRule="auto"/>
        <w:textAlignment w:val="baseline"/>
        <w:rPr>
          <w:rFonts w:eastAsiaTheme="minorEastAsia" w:cstheme="minorHAnsi"/>
          <w:color w:val="000000" w:themeColor="text1"/>
          <w:kern w:val="24"/>
          <w:sz w:val="24"/>
          <w:szCs w:val="24"/>
        </w:rPr>
      </w:pPr>
    </w:p>
    <w:p w:rsidR="00C00E2D" w:rsidRDefault="00C00E2D" w:rsidP="00D74CD7">
      <w:pPr>
        <w:spacing w:after="0" w:line="240" w:lineRule="auto"/>
        <w:rPr>
          <w:b/>
          <w:sz w:val="24"/>
          <w:szCs w:val="24"/>
        </w:rPr>
      </w:pPr>
      <w:r>
        <w:rPr>
          <w:b/>
          <w:sz w:val="24"/>
          <w:szCs w:val="24"/>
        </w:rPr>
        <w:lastRenderedPageBreak/>
        <w:t>SLIDE 4:</w:t>
      </w:r>
    </w:p>
    <w:p w:rsidR="00D74CD7" w:rsidRPr="007568B9" w:rsidRDefault="0031708C" w:rsidP="00D74CD7">
      <w:pPr>
        <w:spacing w:after="0" w:line="240" w:lineRule="auto"/>
        <w:rPr>
          <w:b/>
          <w:sz w:val="24"/>
          <w:szCs w:val="24"/>
          <w:u w:val="single"/>
        </w:rPr>
      </w:pPr>
      <w:r w:rsidRPr="007568B9">
        <w:rPr>
          <w:b/>
          <w:sz w:val="24"/>
          <w:szCs w:val="24"/>
          <w:u w:val="single"/>
        </w:rPr>
        <w:t>Before You Shop</w:t>
      </w:r>
    </w:p>
    <w:p w:rsidR="008865FB" w:rsidRDefault="001B0932" w:rsidP="008865FB">
      <w:pPr>
        <w:spacing w:after="0" w:line="240" w:lineRule="auto"/>
        <w:rPr>
          <w:rFonts w:eastAsia="Times New Roman" w:cstheme="minorHAnsi"/>
          <w:sz w:val="24"/>
          <w:szCs w:val="24"/>
        </w:rPr>
      </w:pPr>
      <w:r>
        <w:rPr>
          <w:rFonts w:eastAsia="Times New Roman" w:cstheme="minorHAnsi"/>
          <w:b/>
          <w:sz w:val="24"/>
          <w:szCs w:val="24"/>
        </w:rPr>
        <w:t>Plan meals and snacks</w:t>
      </w:r>
      <w:r w:rsidR="007568B9">
        <w:rPr>
          <w:rFonts w:eastAsia="Times New Roman" w:cstheme="minorHAnsi"/>
          <w:b/>
          <w:sz w:val="24"/>
          <w:szCs w:val="24"/>
        </w:rPr>
        <w:t xml:space="preserve">: </w:t>
      </w:r>
      <w:r w:rsidR="00226C81">
        <w:rPr>
          <w:rFonts w:eastAsia="Times New Roman" w:cstheme="minorHAnsi"/>
          <w:sz w:val="24"/>
          <w:szCs w:val="24"/>
        </w:rPr>
        <w:t>P</w:t>
      </w:r>
      <w:r w:rsidR="008865FB">
        <w:rPr>
          <w:rFonts w:eastAsia="Times New Roman" w:cstheme="minorHAnsi"/>
          <w:sz w:val="24"/>
          <w:szCs w:val="24"/>
        </w:rPr>
        <w:t>lanning your meals and snacks before you go to the grocery store can help you</w:t>
      </w:r>
      <w:r w:rsidR="000D21C5">
        <w:rPr>
          <w:rFonts w:eastAsia="Times New Roman" w:cstheme="minorHAnsi"/>
          <w:sz w:val="24"/>
          <w:szCs w:val="24"/>
        </w:rPr>
        <w:t xml:space="preserve"> buy only the items you need and put leftovers to good use. The following </w:t>
      </w:r>
      <w:r w:rsidR="008865FB" w:rsidRPr="005B676B">
        <w:rPr>
          <w:rFonts w:eastAsia="Times New Roman" w:cstheme="minorHAnsi"/>
          <w:sz w:val="24"/>
          <w:szCs w:val="24"/>
        </w:rPr>
        <w:t xml:space="preserve">are some </w:t>
      </w:r>
      <w:r w:rsidR="008865FB">
        <w:rPr>
          <w:rFonts w:eastAsia="Times New Roman" w:cstheme="minorHAnsi"/>
          <w:sz w:val="24"/>
          <w:szCs w:val="24"/>
        </w:rPr>
        <w:t>meal planning</w:t>
      </w:r>
      <w:r w:rsidR="000D21C5">
        <w:rPr>
          <w:rFonts w:eastAsia="Times New Roman" w:cstheme="minorHAnsi"/>
          <w:sz w:val="24"/>
          <w:szCs w:val="24"/>
        </w:rPr>
        <w:t xml:space="preserve"> tips</w:t>
      </w:r>
      <w:r w:rsidR="008865FB" w:rsidRPr="005B676B">
        <w:rPr>
          <w:rFonts w:eastAsia="Times New Roman" w:cstheme="minorHAnsi"/>
          <w:sz w:val="24"/>
          <w:szCs w:val="24"/>
        </w:rPr>
        <w:t>:</w:t>
      </w:r>
    </w:p>
    <w:p w:rsidR="007568B9" w:rsidRPr="00C8437E" w:rsidRDefault="007568B9" w:rsidP="007568B9">
      <w:pPr>
        <w:numPr>
          <w:ilvl w:val="0"/>
          <w:numId w:val="3"/>
        </w:numPr>
        <w:spacing w:after="0" w:line="240" w:lineRule="auto"/>
        <w:rPr>
          <w:rFonts w:eastAsia="Times New Roman" w:cstheme="minorHAnsi"/>
          <w:sz w:val="24"/>
          <w:szCs w:val="24"/>
        </w:rPr>
      </w:pPr>
      <w:r>
        <w:rPr>
          <w:rFonts w:eastAsia="Times New Roman" w:cstheme="minorHAnsi"/>
          <w:b/>
          <w:bCs/>
          <w:sz w:val="24"/>
          <w:szCs w:val="24"/>
        </w:rPr>
        <w:t>Write down recipes to try.</w:t>
      </w:r>
    </w:p>
    <w:p w:rsidR="007568B9" w:rsidRDefault="007568B9" w:rsidP="007568B9">
      <w:pPr>
        <w:numPr>
          <w:ilvl w:val="1"/>
          <w:numId w:val="3"/>
        </w:numPr>
        <w:spacing w:after="0" w:line="240" w:lineRule="auto"/>
        <w:rPr>
          <w:rFonts w:eastAsia="Times New Roman" w:cstheme="minorHAnsi"/>
          <w:sz w:val="24"/>
          <w:szCs w:val="24"/>
        </w:rPr>
      </w:pPr>
      <w:r w:rsidRPr="005B676B">
        <w:rPr>
          <w:rFonts w:eastAsia="Times New Roman" w:cstheme="minorHAnsi"/>
          <w:sz w:val="24"/>
          <w:szCs w:val="24"/>
        </w:rPr>
        <w:t xml:space="preserve">Find new ideas for healthy and </w:t>
      </w:r>
      <w:r>
        <w:rPr>
          <w:rFonts w:eastAsia="Times New Roman" w:cstheme="minorHAnsi"/>
          <w:sz w:val="24"/>
          <w:szCs w:val="24"/>
        </w:rPr>
        <w:t xml:space="preserve">budget-friendly meals </w:t>
      </w:r>
      <w:r w:rsidRPr="005B676B">
        <w:rPr>
          <w:rFonts w:eastAsia="Times New Roman" w:cstheme="minorHAnsi"/>
          <w:sz w:val="24"/>
          <w:szCs w:val="24"/>
        </w:rPr>
        <w:t>based on what you have on hand, foods your family enjoys, and foods that are good buys.</w:t>
      </w:r>
      <w:r>
        <w:rPr>
          <w:rFonts w:eastAsia="Times New Roman" w:cstheme="minorHAnsi"/>
          <w:sz w:val="24"/>
          <w:szCs w:val="24"/>
        </w:rPr>
        <w:t xml:space="preserve"> Visit MyPlate Kitchen for recipe ideas  </w:t>
      </w:r>
      <w:hyperlink r:id="rId22" w:history="1">
        <w:r w:rsidRPr="001F2128">
          <w:rPr>
            <w:rStyle w:val="Hyperlink"/>
            <w:rFonts w:eastAsia="Times New Roman" w:cstheme="minorHAnsi"/>
            <w:sz w:val="24"/>
            <w:szCs w:val="24"/>
          </w:rPr>
          <w:t>https://www.myplate.gov/myplate-kitchen</w:t>
        </w:r>
      </w:hyperlink>
    </w:p>
    <w:p w:rsidR="008865FB" w:rsidRPr="00C8437E" w:rsidRDefault="008865FB" w:rsidP="008865FB">
      <w:pPr>
        <w:numPr>
          <w:ilvl w:val="0"/>
          <w:numId w:val="3"/>
        </w:numPr>
        <w:spacing w:after="0" w:line="240" w:lineRule="auto"/>
        <w:rPr>
          <w:rFonts w:eastAsia="Times New Roman" w:cstheme="minorHAnsi"/>
          <w:sz w:val="24"/>
          <w:szCs w:val="24"/>
        </w:rPr>
      </w:pPr>
      <w:r w:rsidRPr="005B676B">
        <w:rPr>
          <w:rFonts w:eastAsia="Times New Roman" w:cstheme="minorHAnsi"/>
          <w:b/>
          <w:bCs/>
          <w:sz w:val="24"/>
          <w:szCs w:val="24"/>
        </w:rPr>
        <w:t>See what you already ha</w:t>
      </w:r>
      <w:r>
        <w:rPr>
          <w:rFonts w:eastAsia="Times New Roman" w:cstheme="minorHAnsi"/>
          <w:b/>
          <w:bCs/>
          <w:sz w:val="24"/>
          <w:szCs w:val="24"/>
        </w:rPr>
        <w:t>ve.</w:t>
      </w:r>
    </w:p>
    <w:p w:rsidR="008865FB" w:rsidRPr="00E760F5" w:rsidRDefault="008865FB" w:rsidP="00B23541">
      <w:pPr>
        <w:numPr>
          <w:ilvl w:val="1"/>
          <w:numId w:val="4"/>
        </w:numPr>
        <w:spacing w:after="0" w:line="240" w:lineRule="auto"/>
        <w:rPr>
          <w:rFonts w:eastAsia="Times New Roman" w:cstheme="minorHAnsi"/>
          <w:sz w:val="24"/>
          <w:szCs w:val="24"/>
        </w:rPr>
      </w:pPr>
      <w:r w:rsidRPr="00E760F5">
        <w:rPr>
          <w:rFonts w:eastAsia="Times New Roman" w:cstheme="minorHAnsi"/>
          <w:sz w:val="24"/>
          <w:szCs w:val="24"/>
        </w:rPr>
        <w:t>Look in your freezer, cabinets, and refrigerator</w:t>
      </w:r>
      <w:r w:rsidR="00E760F5" w:rsidRPr="00E760F5">
        <w:rPr>
          <w:rFonts w:eastAsia="Times New Roman" w:cstheme="minorHAnsi"/>
          <w:sz w:val="24"/>
          <w:szCs w:val="24"/>
        </w:rPr>
        <w:t xml:space="preserve"> and make note </w:t>
      </w:r>
      <w:r w:rsidRPr="00E760F5">
        <w:rPr>
          <w:rFonts w:eastAsia="Times New Roman" w:cstheme="minorHAnsi"/>
          <w:sz w:val="24"/>
          <w:szCs w:val="24"/>
        </w:rPr>
        <w:t>of what you currently have on hand.</w:t>
      </w:r>
    </w:p>
    <w:p w:rsidR="008865FB" w:rsidRPr="005B676B" w:rsidRDefault="008865FB" w:rsidP="008865FB">
      <w:pPr>
        <w:numPr>
          <w:ilvl w:val="1"/>
          <w:numId w:val="4"/>
        </w:numPr>
        <w:spacing w:after="0" w:line="240" w:lineRule="auto"/>
        <w:rPr>
          <w:rFonts w:eastAsia="Times New Roman" w:cstheme="minorHAnsi"/>
          <w:sz w:val="24"/>
          <w:szCs w:val="24"/>
        </w:rPr>
      </w:pPr>
      <w:r w:rsidRPr="005B676B">
        <w:rPr>
          <w:rFonts w:eastAsia="Times New Roman" w:cstheme="minorHAnsi"/>
          <w:sz w:val="24"/>
          <w:szCs w:val="24"/>
        </w:rPr>
        <w:t xml:space="preserve">You can save money by using these items in upcoming </w:t>
      </w:r>
      <w:r w:rsidR="000D21C5">
        <w:rPr>
          <w:rFonts w:eastAsia="Times New Roman" w:cstheme="minorHAnsi"/>
          <w:sz w:val="24"/>
          <w:szCs w:val="24"/>
        </w:rPr>
        <w:t>meals</w:t>
      </w:r>
      <w:r w:rsidRPr="005B676B">
        <w:rPr>
          <w:rFonts w:eastAsia="Times New Roman" w:cstheme="minorHAnsi"/>
          <w:sz w:val="24"/>
          <w:szCs w:val="24"/>
        </w:rPr>
        <w:t>.</w:t>
      </w:r>
    </w:p>
    <w:p w:rsidR="007568B9" w:rsidRPr="00C8437E" w:rsidRDefault="007568B9" w:rsidP="007568B9">
      <w:pPr>
        <w:numPr>
          <w:ilvl w:val="0"/>
          <w:numId w:val="3"/>
        </w:numPr>
        <w:spacing w:after="0" w:line="240" w:lineRule="auto"/>
        <w:rPr>
          <w:rFonts w:eastAsia="Times New Roman" w:cstheme="minorHAnsi"/>
          <w:sz w:val="24"/>
          <w:szCs w:val="24"/>
        </w:rPr>
      </w:pPr>
      <w:r>
        <w:rPr>
          <w:rFonts w:eastAsia="Times New Roman" w:cstheme="minorHAnsi"/>
          <w:b/>
          <w:bCs/>
          <w:sz w:val="24"/>
          <w:szCs w:val="24"/>
        </w:rPr>
        <w:t>Think about your time.</w:t>
      </w:r>
    </w:p>
    <w:p w:rsidR="007568B9" w:rsidRPr="002C5D1D" w:rsidRDefault="007568B9" w:rsidP="007568B9">
      <w:pPr>
        <w:numPr>
          <w:ilvl w:val="1"/>
          <w:numId w:val="3"/>
        </w:numPr>
        <w:spacing w:after="0" w:line="240" w:lineRule="auto"/>
        <w:rPr>
          <w:rFonts w:eastAsia="Times New Roman" w:cstheme="minorHAnsi"/>
          <w:sz w:val="24"/>
          <w:szCs w:val="24"/>
        </w:rPr>
      </w:pPr>
      <w:r w:rsidRPr="002C5D1D">
        <w:rPr>
          <w:rFonts w:eastAsia="Times New Roman" w:cstheme="minorHAnsi"/>
          <w:sz w:val="24"/>
          <w:szCs w:val="24"/>
        </w:rPr>
        <w:t>Choose meals you can easily prepare when you do not have a lot of time and save recipes that take longer for days.</w:t>
      </w:r>
    </w:p>
    <w:p w:rsidR="007568B9" w:rsidRDefault="007568B9" w:rsidP="007568B9">
      <w:pPr>
        <w:numPr>
          <w:ilvl w:val="1"/>
          <w:numId w:val="3"/>
        </w:numPr>
        <w:spacing w:after="0" w:line="240" w:lineRule="auto"/>
        <w:rPr>
          <w:rFonts w:eastAsia="Times New Roman" w:cstheme="minorHAnsi"/>
          <w:sz w:val="24"/>
          <w:szCs w:val="24"/>
        </w:rPr>
      </w:pPr>
      <w:r>
        <w:rPr>
          <w:rFonts w:eastAsia="Times New Roman" w:cstheme="minorHAnsi"/>
          <w:sz w:val="24"/>
          <w:szCs w:val="24"/>
        </w:rPr>
        <w:t>Make larger meals with enough servings for another meal. On busy days, just heat and serve.</w:t>
      </w:r>
    </w:p>
    <w:p w:rsidR="00A90EB1" w:rsidRPr="00C66A35" w:rsidRDefault="00A90EB1" w:rsidP="008865FB">
      <w:pPr>
        <w:numPr>
          <w:ilvl w:val="0"/>
          <w:numId w:val="3"/>
        </w:numPr>
        <w:spacing w:after="0" w:line="240" w:lineRule="auto"/>
        <w:rPr>
          <w:rFonts w:eastAsia="Times New Roman" w:cstheme="minorHAnsi"/>
          <w:b/>
          <w:sz w:val="24"/>
          <w:szCs w:val="24"/>
        </w:rPr>
      </w:pPr>
      <w:r>
        <w:rPr>
          <w:rFonts w:eastAsia="Times New Roman" w:cstheme="minorHAnsi"/>
          <w:b/>
          <w:sz w:val="24"/>
          <w:szCs w:val="24"/>
        </w:rPr>
        <w:t xml:space="preserve">Look </w:t>
      </w:r>
      <w:r w:rsidR="00522C6E">
        <w:rPr>
          <w:rFonts w:eastAsia="Times New Roman" w:cstheme="minorHAnsi"/>
          <w:b/>
          <w:sz w:val="24"/>
          <w:szCs w:val="24"/>
        </w:rPr>
        <w:t xml:space="preserve">at flyers, </w:t>
      </w:r>
      <w:r>
        <w:rPr>
          <w:rFonts w:eastAsia="Times New Roman" w:cstheme="minorHAnsi"/>
          <w:b/>
          <w:sz w:val="24"/>
          <w:szCs w:val="24"/>
        </w:rPr>
        <w:t xml:space="preserve">curriculars and online for </w:t>
      </w:r>
      <w:r w:rsidR="00522C6E">
        <w:rPr>
          <w:rFonts w:eastAsia="Times New Roman" w:cstheme="minorHAnsi"/>
          <w:b/>
          <w:sz w:val="24"/>
          <w:szCs w:val="24"/>
        </w:rPr>
        <w:t xml:space="preserve">sales, store specials and </w:t>
      </w:r>
      <w:r>
        <w:rPr>
          <w:rFonts w:eastAsia="Times New Roman" w:cstheme="minorHAnsi"/>
          <w:b/>
          <w:sz w:val="24"/>
          <w:szCs w:val="24"/>
        </w:rPr>
        <w:t>coupon</w:t>
      </w:r>
      <w:r w:rsidR="001E4F25">
        <w:rPr>
          <w:rFonts w:eastAsia="Times New Roman" w:cstheme="minorHAnsi"/>
          <w:b/>
          <w:sz w:val="24"/>
          <w:szCs w:val="24"/>
        </w:rPr>
        <w:t>s</w:t>
      </w:r>
      <w:r w:rsidR="00522C6E">
        <w:rPr>
          <w:rFonts w:eastAsia="Times New Roman" w:cstheme="minorHAnsi"/>
          <w:b/>
          <w:sz w:val="24"/>
          <w:szCs w:val="24"/>
        </w:rPr>
        <w:t>.</w:t>
      </w:r>
    </w:p>
    <w:p w:rsidR="00522C6E" w:rsidRDefault="00522C6E" w:rsidP="008865FB">
      <w:pPr>
        <w:numPr>
          <w:ilvl w:val="1"/>
          <w:numId w:val="3"/>
        </w:numPr>
        <w:spacing w:after="0" w:line="240" w:lineRule="auto"/>
        <w:rPr>
          <w:rFonts w:eastAsia="Times New Roman" w:cstheme="minorHAnsi"/>
          <w:sz w:val="24"/>
          <w:szCs w:val="24"/>
        </w:rPr>
      </w:pPr>
      <w:r>
        <w:rPr>
          <w:rFonts w:eastAsia="Times New Roman" w:cstheme="minorHAnsi"/>
          <w:sz w:val="24"/>
          <w:szCs w:val="24"/>
        </w:rPr>
        <w:t xml:space="preserve">Sales flyers can be found at the store entrance, newspaper or website. </w:t>
      </w:r>
    </w:p>
    <w:p w:rsidR="008865FB" w:rsidRDefault="008865FB" w:rsidP="008865FB">
      <w:pPr>
        <w:numPr>
          <w:ilvl w:val="1"/>
          <w:numId w:val="3"/>
        </w:numPr>
        <w:spacing w:after="0" w:line="240" w:lineRule="auto"/>
        <w:rPr>
          <w:rFonts w:eastAsia="Times New Roman" w:cstheme="minorHAnsi"/>
          <w:sz w:val="24"/>
          <w:szCs w:val="24"/>
        </w:rPr>
      </w:pPr>
      <w:r>
        <w:rPr>
          <w:rFonts w:eastAsia="Times New Roman" w:cstheme="minorHAnsi"/>
          <w:sz w:val="24"/>
          <w:szCs w:val="24"/>
        </w:rPr>
        <w:t>Only use coupons on foods you normally eat.</w:t>
      </w:r>
    </w:p>
    <w:p w:rsidR="008865FB" w:rsidRDefault="008865FB" w:rsidP="008865FB">
      <w:pPr>
        <w:numPr>
          <w:ilvl w:val="1"/>
          <w:numId w:val="3"/>
        </w:numPr>
        <w:spacing w:after="0" w:line="240" w:lineRule="auto"/>
        <w:rPr>
          <w:rFonts w:eastAsia="Times New Roman" w:cstheme="minorHAnsi"/>
          <w:sz w:val="24"/>
          <w:szCs w:val="24"/>
        </w:rPr>
      </w:pPr>
      <w:r>
        <w:rPr>
          <w:rFonts w:eastAsia="Times New Roman" w:cstheme="minorHAnsi"/>
          <w:sz w:val="24"/>
          <w:szCs w:val="24"/>
        </w:rPr>
        <w:t>Make sure the coupons give you the best value for your money.</w:t>
      </w:r>
    </w:p>
    <w:p w:rsidR="00522C6E" w:rsidRPr="00815F25" w:rsidRDefault="00522C6E" w:rsidP="00522C6E">
      <w:pPr>
        <w:numPr>
          <w:ilvl w:val="0"/>
          <w:numId w:val="3"/>
        </w:numPr>
        <w:spacing w:after="0" w:line="240" w:lineRule="auto"/>
        <w:rPr>
          <w:rFonts w:eastAsia="Times New Roman" w:cstheme="minorHAnsi"/>
          <w:sz w:val="24"/>
          <w:szCs w:val="24"/>
        </w:rPr>
      </w:pPr>
      <w:r>
        <w:rPr>
          <w:rFonts w:eastAsia="Times New Roman" w:cstheme="minorHAnsi"/>
          <w:b/>
          <w:bCs/>
          <w:sz w:val="24"/>
          <w:szCs w:val="24"/>
        </w:rPr>
        <w:t>Plan to use leftovers.</w:t>
      </w:r>
    </w:p>
    <w:p w:rsidR="00522C6E" w:rsidRDefault="00522C6E" w:rsidP="00522C6E">
      <w:pPr>
        <w:numPr>
          <w:ilvl w:val="1"/>
          <w:numId w:val="3"/>
        </w:numPr>
        <w:spacing w:after="0" w:line="240" w:lineRule="auto"/>
        <w:rPr>
          <w:rFonts w:eastAsia="Times New Roman" w:cstheme="minorHAnsi"/>
          <w:sz w:val="24"/>
          <w:szCs w:val="24"/>
        </w:rPr>
      </w:pPr>
      <w:r>
        <w:rPr>
          <w:rFonts w:eastAsia="Times New Roman" w:cstheme="minorHAnsi"/>
          <w:sz w:val="24"/>
          <w:szCs w:val="24"/>
        </w:rPr>
        <w:t>Think about how you would use leftovers:</w:t>
      </w:r>
    </w:p>
    <w:p w:rsidR="00522C6E" w:rsidRDefault="00522C6E" w:rsidP="00522C6E">
      <w:pPr>
        <w:numPr>
          <w:ilvl w:val="2"/>
          <w:numId w:val="3"/>
        </w:numPr>
        <w:spacing w:after="0" w:line="240" w:lineRule="auto"/>
        <w:rPr>
          <w:rFonts w:eastAsia="Times New Roman" w:cstheme="minorHAnsi"/>
          <w:sz w:val="24"/>
          <w:szCs w:val="24"/>
        </w:rPr>
      </w:pPr>
      <w:r>
        <w:rPr>
          <w:rFonts w:eastAsia="Times New Roman" w:cstheme="minorHAnsi"/>
          <w:sz w:val="24"/>
          <w:szCs w:val="24"/>
        </w:rPr>
        <w:t>Roast</w:t>
      </w:r>
      <w:bookmarkStart w:id="0" w:name="_Hlk128854438"/>
      <w:r>
        <w:rPr>
          <w:rFonts w:eastAsia="Times New Roman" w:cstheme="minorHAnsi"/>
          <w:sz w:val="24"/>
          <w:szCs w:val="24"/>
        </w:rPr>
        <w:t xml:space="preserve"> → </w:t>
      </w:r>
      <w:bookmarkEnd w:id="0"/>
      <w:r>
        <w:rPr>
          <w:rFonts w:eastAsia="Times New Roman" w:cstheme="minorHAnsi"/>
          <w:sz w:val="24"/>
          <w:szCs w:val="24"/>
        </w:rPr>
        <w:t>soup, stew, fajitas, stir-fry</w:t>
      </w:r>
    </w:p>
    <w:p w:rsidR="00522C6E" w:rsidRDefault="00522C6E" w:rsidP="00522C6E">
      <w:pPr>
        <w:numPr>
          <w:ilvl w:val="2"/>
          <w:numId w:val="3"/>
        </w:numPr>
        <w:spacing w:after="0" w:line="240" w:lineRule="auto"/>
        <w:rPr>
          <w:rFonts w:eastAsia="Times New Roman" w:cstheme="minorHAnsi"/>
          <w:sz w:val="24"/>
          <w:szCs w:val="24"/>
        </w:rPr>
      </w:pPr>
      <w:r>
        <w:rPr>
          <w:rFonts w:eastAsia="Times New Roman" w:cstheme="minorHAnsi"/>
          <w:sz w:val="24"/>
          <w:szCs w:val="24"/>
        </w:rPr>
        <w:t>Roasted chicken → soups, casseroles, chicken salad, stir-fry</w:t>
      </w:r>
    </w:p>
    <w:p w:rsidR="00522C6E" w:rsidRDefault="00522C6E" w:rsidP="00522C6E">
      <w:pPr>
        <w:numPr>
          <w:ilvl w:val="2"/>
          <w:numId w:val="3"/>
        </w:numPr>
        <w:spacing w:after="0" w:line="240" w:lineRule="auto"/>
        <w:rPr>
          <w:rFonts w:eastAsia="Times New Roman" w:cstheme="minorHAnsi"/>
          <w:sz w:val="24"/>
          <w:szCs w:val="24"/>
        </w:rPr>
      </w:pPr>
      <w:r>
        <w:rPr>
          <w:rFonts w:eastAsia="Times New Roman" w:cstheme="minorHAnsi"/>
          <w:sz w:val="24"/>
          <w:szCs w:val="24"/>
        </w:rPr>
        <w:t>Ham → sandwiches, soups, ham salad, casseroles</w:t>
      </w:r>
    </w:p>
    <w:p w:rsidR="00522C6E" w:rsidRDefault="00522C6E" w:rsidP="00522C6E">
      <w:pPr>
        <w:numPr>
          <w:ilvl w:val="2"/>
          <w:numId w:val="3"/>
        </w:numPr>
        <w:spacing w:after="0" w:line="240" w:lineRule="auto"/>
        <w:rPr>
          <w:rFonts w:eastAsia="Times New Roman" w:cstheme="minorHAnsi"/>
          <w:sz w:val="24"/>
          <w:szCs w:val="24"/>
        </w:rPr>
      </w:pPr>
      <w:r>
        <w:rPr>
          <w:rFonts w:eastAsia="Times New Roman" w:cstheme="minorHAnsi"/>
          <w:sz w:val="24"/>
          <w:szCs w:val="24"/>
        </w:rPr>
        <w:t>Fruit →smoothies</w:t>
      </w:r>
    </w:p>
    <w:p w:rsidR="00522C6E" w:rsidRDefault="00522C6E" w:rsidP="00522C6E">
      <w:pPr>
        <w:numPr>
          <w:ilvl w:val="2"/>
          <w:numId w:val="3"/>
        </w:numPr>
        <w:spacing w:after="0" w:line="240" w:lineRule="auto"/>
        <w:rPr>
          <w:rFonts w:eastAsia="Times New Roman" w:cstheme="minorHAnsi"/>
          <w:sz w:val="24"/>
          <w:szCs w:val="24"/>
        </w:rPr>
      </w:pPr>
      <w:r>
        <w:rPr>
          <w:rFonts w:eastAsia="Times New Roman" w:cstheme="minorHAnsi"/>
          <w:sz w:val="24"/>
          <w:szCs w:val="24"/>
        </w:rPr>
        <w:t>Vegetables → soups</w:t>
      </w:r>
    </w:p>
    <w:p w:rsidR="00E0547D" w:rsidRDefault="00E0547D" w:rsidP="001B0932">
      <w:pPr>
        <w:spacing w:after="0" w:line="240" w:lineRule="auto"/>
        <w:rPr>
          <w:rFonts w:eastAsia="Times New Roman" w:cstheme="minorHAnsi"/>
          <w:sz w:val="24"/>
          <w:szCs w:val="24"/>
        </w:rPr>
      </w:pPr>
    </w:p>
    <w:p w:rsidR="00C00E2D" w:rsidRDefault="00C00E2D" w:rsidP="00C00E2D">
      <w:pPr>
        <w:spacing w:after="0" w:line="240" w:lineRule="auto"/>
        <w:rPr>
          <w:rFonts w:eastAsiaTheme="minorEastAsia" w:hAnsi="Calibri"/>
          <w:b/>
          <w:bCs/>
          <w:color w:val="000000" w:themeColor="text1"/>
          <w:kern w:val="24"/>
          <w:sz w:val="24"/>
          <w:szCs w:val="24"/>
        </w:rPr>
      </w:pPr>
      <w:r>
        <w:rPr>
          <w:rFonts w:eastAsiaTheme="minorEastAsia" w:hAnsi="Calibri"/>
          <w:b/>
          <w:bCs/>
          <w:color w:val="000000" w:themeColor="text1"/>
          <w:kern w:val="24"/>
          <w:sz w:val="24"/>
          <w:szCs w:val="24"/>
        </w:rPr>
        <w:t xml:space="preserve">SLIDE 5: </w:t>
      </w:r>
    </w:p>
    <w:p w:rsidR="00C00E2D" w:rsidRPr="00C00E2D" w:rsidRDefault="00C00E2D" w:rsidP="00C00E2D">
      <w:pPr>
        <w:spacing w:after="0" w:line="240" w:lineRule="auto"/>
        <w:rPr>
          <w:rFonts w:ascii="Times New Roman" w:eastAsia="Times New Roman" w:hAnsi="Times New Roman" w:cs="Times New Roman"/>
          <w:sz w:val="24"/>
          <w:szCs w:val="24"/>
        </w:rPr>
      </w:pPr>
      <w:r>
        <w:rPr>
          <w:rFonts w:eastAsiaTheme="minorEastAsia" w:hAnsi="Calibri"/>
          <w:b/>
          <w:bCs/>
          <w:color w:val="000000" w:themeColor="text1"/>
          <w:kern w:val="24"/>
          <w:sz w:val="24"/>
          <w:szCs w:val="24"/>
        </w:rPr>
        <w:t xml:space="preserve">Make </w:t>
      </w:r>
      <w:r w:rsidRPr="00C00E2D">
        <w:rPr>
          <w:rFonts w:eastAsiaTheme="minorEastAsia" w:hAnsi="Calibri"/>
          <w:b/>
          <w:bCs/>
          <w:color w:val="000000" w:themeColor="text1"/>
          <w:kern w:val="24"/>
          <w:sz w:val="24"/>
          <w:szCs w:val="24"/>
        </w:rPr>
        <w:t>a grocery list:</w:t>
      </w:r>
      <w:r w:rsidRPr="00C00E2D">
        <w:rPr>
          <w:rFonts w:eastAsiaTheme="minorEastAsia" w:hAnsi="Calibri"/>
          <w:color w:val="000000" w:themeColor="text1"/>
          <w:kern w:val="24"/>
          <w:sz w:val="24"/>
          <w:szCs w:val="24"/>
        </w:rPr>
        <w:t xml:space="preserve"> Making a grocery list also helps you avoid buying items you do not really need. The less time you are in the store the less you are likely to spend. The following are some grocery list tips: </w:t>
      </w:r>
    </w:p>
    <w:p w:rsidR="00C00E2D" w:rsidRPr="00C00E2D" w:rsidRDefault="00C00E2D" w:rsidP="00C00E2D">
      <w:pPr>
        <w:numPr>
          <w:ilvl w:val="0"/>
          <w:numId w:val="33"/>
        </w:numPr>
        <w:spacing w:after="0" w:line="240" w:lineRule="auto"/>
        <w:contextualSpacing/>
        <w:rPr>
          <w:rFonts w:ascii="Times New Roman" w:eastAsia="Times New Roman" w:hAnsi="Times New Roman" w:cs="Times New Roman"/>
          <w:sz w:val="24"/>
          <w:szCs w:val="24"/>
        </w:rPr>
      </w:pPr>
      <w:r w:rsidRPr="00C00E2D">
        <w:rPr>
          <w:rFonts w:eastAsiaTheme="minorEastAsia" w:hAnsi="Calibri"/>
          <w:b/>
          <w:bCs/>
          <w:color w:val="000000" w:themeColor="text1"/>
          <w:kern w:val="24"/>
          <w:sz w:val="24"/>
          <w:szCs w:val="24"/>
        </w:rPr>
        <w:t>Build your grocery list as you go.</w:t>
      </w:r>
    </w:p>
    <w:p w:rsidR="00C00E2D" w:rsidRPr="00C00E2D" w:rsidRDefault="00C00E2D" w:rsidP="00C00E2D">
      <w:pPr>
        <w:numPr>
          <w:ilvl w:val="1"/>
          <w:numId w:val="33"/>
        </w:numPr>
        <w:spacing w:after="0" w:line="240" w:lineRule="auto"/>
        <w:contextualSpacing/>
        <w:rPr>
          <w:rFonts w:ascii="Times New Roman" w:eastAsia="Times New Roman" w:hAnsi="Times New Roman" w:cs="Times New Roman"/>
          <w:sz w:val="24"/>
          <w:szCs w:val="24"/>
        </w:rPr>
      </w:pPr>
      <w:r w:rsidRPr="00C00E2D">
        <w:rPr>
          <w:rFonts w:eastAsiaTheme="minorEastAsia" w:hAnsi="Calibri"/>
          <w:color w:val="000000" w:themeColor="text1"/>
          <w:kern w:val="24"/>
          <w:sz w:val="24"/>
          <w:szCs w:val="24"/>
        </w:rPr>
        <w:t>Keep a list of food you need as you run out.</w:t>
      </w:r>
    </w:p>
    <w:p w:rsidR="00C00E2D" w:rsidRPr="00C00E2D" w:rsidRDefault="00C00E2D" w:rsidP="00C00E2D">
      <w:pPr>
        <w:numPr>
          <w:ilvl w:val="0"/>
          <w:numId w:val="33"/>
        </w:numPr>
        <w:spacing w:after="0" w:line="240" w:lineRule="auto"/>
        <w:contextualSpacing/>
        <w:rPr>
          <w:rFonts w:ascii="Times New Roman" w:eastAsia="Times New Roman" w:hAnsi="Times New Roman" w:cs="Times New Roman"/>
          <w:sz w:val="24"/>
          <w:szCs w:val="24"/>
        </w:rPr>
      </w:pPr>
      <w:r w:rsidRPr="00C00E2D">
        <w:rPr>
          <w:rFonts w:eastAsiaTheme="minorEastAsia" w:hAnsi="Calibri"/>
          <w:b/>
          <w:bCs/>
          <w:color w:val="000000" w:themeColor="text1"/>
          <w:kern w:val="24"/>
          <w:sz w:val="24"/>
          <w:szCs w:val="24"/>
        </w:rPr>
        <w:t>Use your plan of meals and snacks.</w:t>
      </w:r>
    </w:p>
    <w:p w:rsidR="00C00E2D" w:rsidRPr="00C00E2D" w:rsidRDefault="00C00E2D" w:rsidP="00C00E2D">
      <w:pPr>
        <w:numPr>
          <w:ilvl w:val="1"/>
          <w:numId w:val="33"/>
        </w:numPr>
        <w:spacing w:after="0" w:line="240" w:lineRule="auto"/>
        <w:contextualSpacing/>
        <w:rPr>
          <w:rFonts w:ascii="Times New Roman" w:eastAsia="Times New Roman" w:hAnsi="Times New Roman" w:cs="Times New Roman"/>
          <w:sz w:val="24"/>
          <w:szCs w:val="24"/>
        </w:rPr>
      </w:pPr>
      <w:r w:rsidRPr="00C00E2D">
        <w:rPr>
          <w:rFonts w:eastAsiaTheme="minorEastAsia" w:hAnsi="Calibri"/>
          <w:color w:val="000000" w:themeColor="text1"/>
          <w:kern w:val="24"/>
          <w:sz w:val="24"/>
          <w:szCs w:val="24"/>
        </w:rPr>
        <w:t>Create a list of foods and beverages you will need to buy to make the meals and snacks planned,</w:t>
      </w:r>
    </w:p>
    <w:p w:rsidR="00C00E2D" w:rsidRPr="00C00E2D" w:rsidRDefault="00C00E2D" w:rsidP="00C00E2D">
      <w:pPr>
        <w:numPr>
          <w:ilvl w:val="0"/>
          <w:numId w:val="33"/>
        </w:numPr>
        <w:spacing w:after="0" w:line="240" w:lineRule="auto"/>
        <w:contextualSpacing/>
        <w:rPr>
          <w:rFonts w:ascii="Times New Roman" w:eastAsia="Times New Roman" w:hAnsi="Times New Roman" w:cs="Times New Roman"/>
          <w:sz w:val="24"/>
          <w:szCs w:val="24"/>
        </w:rPr>
      </w:pPr>
      <w:r w:rsidRPr="00C00E2D">
        <w:rPr>
          <w:rFonts w:eastAsiaTheme="minorEastAsia" w:hAnsi="Calibri"/>
          <w:b/>
          <w:bCs/>
          <w:color w:val="000000" w:themeColor="text1"/>
          <w:kern w:val="24"/>
          <w:sz w:val="24"/>
          <w:szCs w:val="24"/>
        </w:rPr>
        <w:t>Organize your grocery list.</w:t>
      </w:r>
    </w:p>
    <w:p w:rsidR="00C00E2D" w:rsidRPr="00C00E2D" w:rsidRDefault="00C00E2D" w:rsidP="00C00E2D">
      <w:pPr>
        <w:pStyle w:val="ListParagraph"/>
        <w:numPr>
          <w:ilvl w:val="0"/>
          <w:numId w:val="33"/>
        </w:numPr>
        <w:spacing w:after="0" w:line="240" w:lineRule="auto"/>
        <w:rPr>
          <w:rFonts w:eastAsiaTheme="minorEastAsia" w:hAnsi="Calibri"/>
          <w:color w:val="000000" w:themeColor="text1"/>
          <w:kern w:val="24"/>
          <w:sz w:val="24"/>
          <w:szCs w:val="24"/>
        </w:rPr>
      </w:pPr>
      <w:r w:rsidRPr="00C00E2D">
        <w:rPr>
          <w:rFonts w:eastAsiaTheme="minorEastAsia" w:hAnsi="Calibri"/>
          <w:color w:val="000000" w:themeColor="text1"/>
          <w:kern w:val="24"/>
          <w:sz w:val="24"/>
          <w:szCs w:val="24"/>
        </w:rPr>
        <w:t>Make shopping quick and easy by organizing your list into different sections or food groups.</w:t>
      </w:r>
    </w:p>
    <w:p w:rsidR="00C00E2D" w:rsidRPr="001B0932" w:rsidRDefault="00C00E2D" w:rsidP="00C00E2D">
      <w:pPr>
        <w:spacing w:after="0" w:line="240" w:lineRule="auto"/>
        <w:rPr>
          <w:rFonts w:eastAsia="Times New Roman" w:cstheme="minorHAnsi"/>
          <w:sz w:val="24"/>
          <w:szCs w:val="24"/>
        </w:rPr>
      </w:pPr>
    </w:p>
    <w:p w:rsidR="00C00E2D" w:rsidRDefault="00C00E2D" w:rsidP="008865FB">
      <w:pPr>
        <w:kinsoku w:val="0"/>
        <w:overflowPunct w:val="0"/>
        <w:spacing w:after="0" w:line="240" w:lineRule="auto"/>
        <w:textAlignment w:val="baseline"/>
        <w:rPr>
          <w:rFonts w:eastAsiaTheme="minorEastAsia" w:cstheme="minorHAnsi"/>
          <w:b/>
          <w:color w:val="000000" w:themeColor="text1"/>
          <w:kern w:val="24"/>
          <w:sz w:val="24"/>
          <w:szCs w:val="24"/>
        </w:rPr>
      </w:pPr>
      <w:r>
        <w:rPr>
          <w:rFonts w:eastAsiaTheme="minorEastAsia" w:cstheme="minorHAnsi"/>
          <w:b/>
          <w:color w:val="000000" w:themeColor="text1"/>
          <w:kern w:val="24"/>
          <w:sz w:val="24"/>
          <w:szCs w:val="24"/>
        </w:rPr>
        <w:t>SLIDE</w:t>
      </w:r>
      <w:r w:rsidRPr="00C00E2D">
        <w:rPr>
          <w:rFonts w:eastAsiaTheme="minorEastAsia" w:cstheme="minorHAnsi"/>
          <w:b/>
          <w:color w:val="000000" w:themeColor="text1"/>
          <w:kern w:val="24"/>
          <w:sz w:val="24"/>
          <w:szCs w:val="24"/>
        </w:rPr>
        <w:t xml:space="preserve"> 6:</w:t>
      </w:r>
    </w:p>
    <w:p w:rsidR="008865FB" w:rsidRPr="007568B9" w:rsidRDefault="0031708C" w:rsidP="008865FB">
      <w:pPr>
        <w:kinsoku w:val="0"/>
        <w:overflowPunct w:val="0"/>
        <w:spacing w:after="0" w:line="240" w:lineRule="auto"/>
        <w:textAlignment w:val="baseline"/>
        <w:rPr>
          <w:rFonts w:eastAsiaTheme="minorEastAsia" w:cstheme="minorHAnsi"/>
          <w:b/>
          <w:color w:val="000000" w:themeColor="text1"/>
          <w:kern w:val="24"/>
          <w:sz w:val="24"/>
          <w:szCs w:val="24"/>
          <w:u w:val="single"/>
        </w:rPr>
      </w:pPr>
      <w:r w:rsidRPr="007568B9">
        <w:rPr>
          <w:rFonts w:eastAsiaTheme="minorEastAsia" w:cstheme="minorHAnsi"/>
          <w:b/>
          <w:color w:val="000000" w:themeColor="text1"/>
          <w:kern w:val="24"/>
          <w:sz w:val="24"/>
          <w:szCs w:val="24"/>
          <w:u w:val="single"/>
        </w:rPr>
        <w:t>While You Shop</w:t>
      </w:r>
    </w:p>
    <w:p w:rsidR="008865FB" w:rsidRDefault="008865FB" w:rsidP="008865FB">
      <w:pPr>
        <w:spacing w:after="0" w:line="240" w:lineRule="auto"/>
        <w:rPr>
          <w:rFonts w:eastAsia="Times New Roman" w:cstheme="minorHAnsi"/>
          <w:sz w:val="24"/>
          <w:szCs w:val="24"/>
        </w:rPr>
      </w:pPr>
    </w:p>
    <w:p w:rsidR="008865FB" w:rsidRDefault="00D17C2B" w:rsidP="008865FB">
      <w:pPr>
        <w:spacing w:after="0" w:line="240" w:lineRule="auto"/>
        <w:rPr>
          <w:rFonts w:eastAsia="Times New Roman" w:cstheme="minorHAnsi"/>
          <w:sz w:val="24"/>
          <w:szCs w:val="24"/>
        </w:rPr>
      </w:pPr>
      <w:r>
        <w:rPr>
          <w:rFonts w:eastAsia="Times New Roman" w:cstheme="minorHAnsi"/>
          <w:sz w:val="24"/>
          <w:szCs w:val="24"/>
        </w:rPr>
        <w:t>The following are some grocery shopping tips to help you make decisions about what to put in your cart</w:t>
      </w:r>
      <w:r w:rsidR="00A832D0">
        <w:rPr>
          <w:rFonts w:eastAsia="Times New Roman" w:cstheme="minorHAnsi"/>
          <w:sz w:val="24"/>
          <w:szCs w:val="24"/>
        </w:rPr>
        <w:t>.</w:t>
      </w:r>
    </w:p>
    <w:p w:rsidR="00A832D0" w:rsidRDefault="001B0932" w:rsidP="00A832D0">
      <w:pPr>
        <w:numPr>
          <w:ilvl w:val="0"/>
          <w:numId w:val="19"/>
        </w:numPr>
        <w:spacing w:after="0" w:line="240" w:lineRule="auto"/>
        <w:rPr>
          <w:rFonts w:eastAsia="Times New Roman" w:cstheme="minorHAnsi"/>
          <w:sz w:val="24"/>
          <w:szCs w:val="24"/>
        </w:rPr>
      </w:pPr>
      <w:r>
        <w:rPr>
          <w:rFonts w:eastAsia="Times New Roman" w:cstheme="minorHAnsi"/>
          <w:b/>
          <w:bCs/>
          <w:sz w:val="24"/>
          <w:szCs w:val="24"/>
        </w:rPr>
        <w:t>Don’t go to the store hungry</w:t>
      </w:r>
      <w:r w:rsidR="00A832D0" w:rsidRPr="009B13A5">
        <w:rPr>
          <w:rFonts w:eastAsia="Times New Roman" w:cstheme="minorHAnsi"/>
          <w:b/>
          <w:bCs/>
          <w:sz w:val="24"/>
          <w:szCs w:val="24"/>
        </w:rPr>
        <w:t>.</w:t>
      </w:r>
    </w:p>
    <w:p w:rsidR="00F30F90" w:rsidRDefault="00F30F90" w:rsidP="00A832D0">
      <w:pPr>
        <w:numPr>
          <w:ilvl w:val="1"/>
          <w:numId w:val="19"/>
        </w:numPr>
        <w:spacing w:after="0" w:line="240" w:lineRule="auto"/>
        <w:rPr>
          <w:rFonts w:eastAsia="Times New Roman" w:cstheme="minorHAnsi"/>
          <w:sz w:val="24"/>
          <w:szCs w:val="24"/>
        </w:rPr>
      </w:pPr>
      <w:r>
        <w:rPr>
          <w:rFonts w:eastAsia="Times New Roman" w:cstheme="minorHAnsi"/>
          <w:sz w:val="24"/>
          <w:szCs w:val="24"/>
        </w:rPr>
        <w:t>It is easier to stick to your shopping list when you are not hungry.</w:t>
      </w:r>
    </w:p>
    <w:p w:rsidR="00A832D0" w:rsidRPr="009B13A5" w:rsidRDefault="00A832D0" w:rsidP="00A832D0">
      <w:pPr>
        <w:numPr>
          <w:ilvl w:val="1"/>
          <w:numId w:val="19"/>
        </w:numPr>
        <w:spacing w:after="0" w:line="240" w:lineRule="auto"/>
        <w:rPr>
          <w:rFonts w:eastAsia="Times New Roman" w:cstheme="minorHAnsi"/>
          <w:sz w:val="24"/>
          <w:szCs w:val="24"/>
        </w:rPr>
      </w:pPr>
      <w:r w:rsidRPr="009B13A5">
        <w:rPr>
          <w:rFonts w:eastAsia="Times New Roman" w:cstheme="minorHAnsi"/>
          <w:sz w:val="24"/>
          <w:szCs w:val="24"/>
        </w:rPr>
        <w:t>Grocery shopping hungry can lead to impulse buying and unhealthy food choices.</w:t>
      </w:r>
    </w:p>
    <w:p w:rsidR="00A832D0" w:rsidRDefault="00A832D0" w:rsidP="00A832D0">
      <w:pPr>
        <w:numPr>
          <w:ilvl w:val="0"/>
          <w:numId w:val="19"/>
        </w:numPr>
        <w:spacing w:after="0" w:line="240" w:lineRule="auto"/>
        <w:rPr>
          <w:rFonts w:eastAsia="Times New Roman" w:cstheme="minorHAnsi"/>
          <w:sz w:val="24"/>
          <w:szCs w:val="24"/>
        </w:rPr>
      </w:pPr>
      <w:r w:rsidRPr="009B13A5">
        <w:rPr>
          <w:rFonts w:eastAsia="Times New Roman" w:cstheme="minorHAnsi"/>
          <w:b/>
          <w:bCs/>
          <w:sz w:val="24"/>
          <w:szCs w:val="24"/>
        </w:rPr>
        <w:t>Look up and down for savings.</w:t>
      </w:r>
    </w:p>
    <w:p w:rsidR="00A832D0" w:rsidRPr="00EC152B" w:rsidRDefault="00A832D0" w:rsidP="00A832D0">
      <w:pPr>
        <w:numPr>
          <w:ilvl w:val="1"/>
          <w:numId w:val="19"/>
        </w:numPr>
        <w:spacing w:after="0" w:line="240" w:lineRule="auto"/>
        <w:rPr>
          <w:rFonts w:eastAsia="Times New Roman" w:cstheme="minorHAnsi"/>
          <w:sz w:val="24"/>
          <w:szCs w:val="24"/>
        </w:rPr>
      </w:pPr>
      <w:r w:rsidRPr="00EC152B">
        <w:rPr>
          <w:rFonts w:eastAsia="Times New Roman" w:cstheme="minorHAnsi"/>
          <w:sz w:val="24"/>
          <w:szCs w:val="24"/>
        </w:rPr>
        <w:t>Stores often stock the priciest items at eye level</w:t>
      </w:r>
      <w:r>
        <w:rPr>
          <w:rFonts w:eastAsia="Times New Roman" w:cstheme="minorHAnsi"/>
          <w:sz w:val="24"/>
          <w:szCs w:val="24"/>
        </w:rPr>
        <w:t xml:space="preserve">. Make sure you look </w:t>
      </w:r>
      <w:r w:rsidRPr="00EC152B">
        <w:rPr>
          <w:rFonts w:eastAsia="Times New Roman" w:cstheme="minorHAnsi"/>
          <w:sz w:val="24"/>
          <w:szCs w:val="24"/>
        </w:rPr>
        <w:t>at the upper and lower shelves too.</w:t>
      </w:r>
    </w:p>
    <w:p w:rsidR="00A832D0" w:rsidRDefault="00F30F90" w:rsidP="00A832D0">
      <w:pPr>
        <w:numPr>
          <w:ilvl w:val="0"/>
          <w:numId w:val="19"/>
        </w:numPr>
        <w:spacing w:after="0" w:line="240" w:lineRule="auto"/>
        <w:rPr>
          <w:rFonts w:eastAsia="Times New Roman" w:cstheme="minorHAnsi"/>
          <w:sz w:val="24"/>
          <w:szCs w:val="24"/>
        </w:rPr>
      </w:pPr>
      <w:r>
        <w:rPr>
          <w:rFonts w:eastAsia="Times New Roman" w:cstheme="minorHAnsi"/>
          <w:b/>
          <w:bCs/>
          <w:sz w:val="24"/>
          <w:szCs w:val="24"/>
        </w:rPr>
        <w:t>Try</w:t>
      </w:r>
      <w:r w:rsidR="00A832D0" w:rsidRPr="009B13A5">
        <w:rPr>
          <w:rFonts w:eastAsia="Times New Roman" w:cstheme="minorHAnsi"/>
          <w:b/>
          <w:bCs/>
          <w:sz w:val="24"/>
          <w:szCs w:val="24"/>
        </w:rPr>
        <w:t xml:space="preserve"> store brands.</w:t>
      </w:r>
    </w:p>
    <w:p w:rsidR="00A832D0" w:rsidRPr="009B13A5" w:rsidRDefault="00A832D0" w:rsidP="00A832D0">
      <w:pPr>
        <w:numPr>
          <w:ilvl w:val="1"/>
          <w:numId w:val="19"/>
        </w:numPr>
        <w:spacing w:after="0" w:line="240" w:lineRule="auto"/>
        <w:rPr>
          <w:rFonts w:eastAsia="Times New Roman" w:cstheme="minorHAnsi"/>
          <w:sz w:val="24"/>
          <w:szCs w:val="24"/>
        </w:rPr>
      </w:pPr>
      <w:r w:rsidRPr="009B13A5">
        <w:rPr>
          <w:rFonts w:eastAsia="Times New Roman" w:cstheme="minorHAnsi"/>
          <w:sz w:val="24"/>
          <w:szCs w:val="24"/>
        </w:rPr>
        <w:t xml:space="preserve">Most stores offer their own </w:t>
      </w:r>
      <w:r w:rsidR="00F30F90">
        <w:rPr>
          <w:rFonts w:eastAsia="Times New Roman" w:cstheme="minorHAnsi"/>
          <w:sz w:val="24"/>
          <w:szCs w:val="24"/>
        </w:rPr>
        <w:t xml:space="preserve">produce </w:t>
      </w:r>
      <w:r w:rsidRPr="009B13A5">
        <w:rPr>
          <w:rFonts w:eastAsia="Times New Roman" w:cstheme="minorHAnsi"/>
          <w:sz w:val="24"/>
          <w:szCs w:val="24"/>
        </w:rPr>
        <w:t>brand that often cost less than name brands.</w:t>
      </w:r>
    </w:p>
    <w:p w:rsidR="002C5D1D" w:rsidRPr="002C5D1D" w:rsidRDefault="00CC43B9" w:rsidP="002C5D1D">
      <w:pPr>
        <w:pStyle w:val="ListParagraph"/>
        <w:numPr>
          <w:ilvl w:val="0"/>
          <w:numId w:val="27"/>
        </w:numPr>
        <w:spacing w:after="0" w:line="240" w:lineRule="auto"/>
        <w:rPr>
          <w:rFonts w:cstheme="minorHAnsi"/>
          <w:b/>
          <w:sz w:val="24"/>
          <w:szCs w:val="24"/>
        </w:rPr>
      </w:pPr>
      <w:r>
        <w:rPr>
          <w:rFonts w:cstheme="minorHAnsi"/>
          <w:b/>
          <w:sz w:val="24"/>
          <w:szCs w:val="24"/>
        </w:rPr>
        <w:t>C</w:t>
      </w:r>
      <w:r w:rsidR="002C5D1D" w:rsidRPr="002C5D1D">
        <w:rPr>
          <w:rFonts w:cstheme="minorHAnsi"/>
          <w:b/>
          <w:sz w:val="24"/>
          <w:szCs w:val="24"/>
        </w:rPr>
        <w:t>ompare</w:t>
      </w:r>
      <w:r w:rsidR="00F30F90">
        <w:rPr>
          <w:rFonts w:cstheme="minorHAnsi"/>
          <w:b/>
          <w:sz w:val="24"/>
          <w:szCs w:val="24"/>
        </w:rPr>
        <w:t xml:space="preserve"> </w:t>
      </w:r>
      <w:r w:rsidR="00843266">
        <w:rPr>
          <w:rFonts w:cstheme="minorHAnsi"/>
          <w:b/>
          <w:sz w:val="24"/>
          <w:szCs w:val="24"/>
        </w:rPr>
        <w:t xml:space="preserve">similar </w:t>
      </w:r>
      <w:r w:rsidR="00F30F90">
        <w:rPr>
          <w:rFonts w:cstheme="minorHAnsi"/>
          <w:b/>
          <w:sz w:val="24"/>
          <w:szCs w:val="24"/>
        </w:rPr>
        <w:t>products</w:t>
      </w:r>
      <w:r w:rsidR="002C5D1D" w:rsidRPr="002C5D1D">
        <w:rPr>
          <w:rFonts w:cstheme="minorHAnsi"/>
          <w:b/>
          <w:sz w:val="24"/>
          <w:szCs w:val="24"/>
        </w:rPr>
        <w:t xml:space="preserve"> </w:t>
      </w:r>
      <w:r>
        <w:rPr>
          <w:rFonts w:cstheme="minorHAnsi"/>
          <w:b/>
          <w:sz w:val="24"/>
          <w:szCs w:val="24"/>
        </w:rPr>
        <w:t xml:space="preserve">using unit prices </w:t>
      </w:r>
      <w:r w:rsidR="002C5D1D" w:rsidRPr="002C5D1D">
        <w:rPr>
          <w:rFonts w:cstheme="minorHAnsi"/>
          <w:b/>
          <w:sz w:val="24"/>
          <w:szCs w:val="24"/>
        </w:rPr>
        <w:t>for the best deal</w:t>
      </w:r>
      <w:r w:rsidR="00D17C2B">
        <w:rPr>
          <w:rFonts w:cstheme="minorHAnsi"/>
          <w:b/>
          <w:sz w:val="24"/>
          <w:szCs w:val="24"/>
        </w:rPr>
        <w:t>.</w:t>
      </w:r>
    </w:p>
    <w:p w:rsidR="002C5D1D" w:rsidRPr="00E87540" w:rsidRDefault="002C5D1D" w:rsidP="002C5D1D">
      <w:pPr>
        <w:pStyle w:val="ListParagraph"/>
        <w:numPr>
          <w:ilvl w:val="1"/>
          <w:numId w:val="27"/>
        </w:numPr>
        <w:spacing w:after="0" w:line="240" w:lineRule="auto"/>
        <w:rPr>
          <w:rFonts w:cstheme="minorHAnsi"/>
          <w:sz w:val="24"/>
          <w:szCs w:val="24"/>
        </w:rPr>
      </w:pPr>
      <w:r w:rsidRPr="00E87540">
        <w:rPr>
          <w:rStyle w:val="Strong"/>
          <w:rFonts w:cstheme="minorHAnsi"/>
          <w:sz w:val="24"/>
          <w:szCs w:val="24"/>
        </w:rPr>
        <w:t>Unit Price</w:t>
      </w:r>
      <w:r w:rsidRPr="00E87540">
        <w:rPr>
          <w:rFonts w:cstheme="minorHAnsi"/>
          <w:sz w:val="24"/>
          <w:szCs w:val="24"/>
        </w:rPr>
        <w:t xml:space="preserve"> – </w:t>
      </w:r>
      <w:r>
        <w:rPr>
          <w:rFonts w:cstheme="minorHAnsi"/>
          <w:sz w:val="24"/>
          <w:szCs w:val="24"/>
        </w:rPr>
        <w:t>t</w:t>
      </w:r>
      <w:r w:rsidRPr="00E87540">
        <w:rPr>
          <w:rFonts w:cstheme="minorHAnsi"/>
          <w:sz w:val="24"/>
          <w:szCs w:val="24"/>
        </w:rPr>
        <w:t xml:space="preserve">he </w:t>
      </w:r>
      <w:r>
        <w:rPr>
          <w:rFonts w:cstheme="minorHAnsi"/>
          <w:sz w:val="24"/>
          <w:szCs w:val="24"/>
        </w:rPr>
        <w:t xml:space="preserve">price of an item </w:t>
      </w:r>
      <w:r w:rsidRPr="00E87540">
        <w:rPr>
          <w:rFonts w:cstheme="minorHAnsi"/>
          <w:sz w:val="24"/>
          <w:szCs w:val="24"/>
        </w:rPr>
        <w:t>per pound, ounce, etc.</w:t>
      </w:r>
    </w:p>
    <w:p w:rsidR="002C5D1D" w:rsidRPr="003A319C" w:rsidRDefault="002C5D1D" w:rsidP="002C5D1D">
      <w:pPr>
        <w:pStyle w:val="ListParagraph"/>
        <w:numPr>
          <w:ilvl w:val="2"/>
          <w:numId w:val="27"/>
        </w:numPr>
        <w:spacing w:after="0" w:line="240" w:lineRule="auto"/>
        <w:rPr>
          <w:rStyle w:val="Strong"/>
          <w:rFonts w:cstheme="minorHAnsi"/>
          <w:b w:val="0"/>
          <w:bCs w:val="0"/>
          <w:sz w:val="24"/>
          <w:szCs w:val="24"/>
        </w:rPr>
      </w:pPr>
      <w:r w:rsidRPr="003A319C">
        <w:rPr>
          <w:rStyle w:val="Strong"/>
          <w:rFonts w:cstheme="minorHAnsi"/>
          <w:b w:val="0"/>
          <w:sz w:val="24"/>
          <w:szCs w:val="24"/>
        </w:rPr>
        <w:t>Compare foods using unit prices to get the best price per pound, ounce, etc.</w:t>
      </w:r>
    </w:p>
    <w:p w:rsidR="002C5D1D" w:rsidRPr="00E87540" w:rsidRDefault="002C5D1D" w:rsidP="002C5D1D">
      <w:pPr>
        <w:pStyle w:val="ListParagraph"/>
        <w:numPr>
          <w:ilvl w:val="2"/>
          <w:numId w:val="27"/>
        </w:numPr>
        <w:spacing w:after="0" w:line="240" w:lineRule="auto"/>
        <w:rPr>
          <w:rFonts w:cstheme="minorHAnsi"/>
          <w:sz w:val="24"/>
          <w:szCs w:val="24"/>
        </w:rPr>
      </w:pPr>
      <w:r w:rsidRPr="00E87540">
        <w:rPr>
          <w:rFonts w:cstheme="minorHAnsi"/>
          <w:sz w:val="24"/>
          <w:szCs w:val="24"/>
        </w:rPr>
        <w:t>However, if the best price is a larger size</w:t>
      </w:r>
      <w:r w:rsidR="00D17C2B">
        <w:rPr>
          <w:rFonts w:cstheme="minorHAnsi"/>
          <w:sz w:val="24"/>
          <w:szCs w:val="24"/>
        </w:rPr>
        <w:t>,</w:t>
      </w:r>
      <w:r w:rsidRPr="00E87540">
        <w:rPr>
          <w:rFonts w:cstheme="minorHAnsi"/>
          <w:sz w:val="24"/>
          <w:szCs w:val="24"/>
        </w:rPr>
        <w:t xml:space="preserve"> it is only a good deal if you will use the larger size.</w:t>
      </w:r>
    </w:p>
    <w:p w:rsidR="002C5D1D" w:rsidRPr="004E59F7" w:rsidRDefault="002C5D1D" w:rsidP="002C5D1D">
      <w:pPr>
        <w:pStyle w:val="NormalWeb"/>
        <w:numPr>
          <w:ilvl w:val="0"/>
          <w:numId w:val="27"/>
        </w:numPr>
        <w:spacing w:before="0" w:beforeAutospacing="0" w:after="0" w:afterAutospacing="0"/>
        <w:rPr>
          <w:rStyle w:val="Strong"/>
          <w:rFonts w:asciiTheme="minorHAnsi" w:hAnsiTheme="minorHAnsi" w:cstheme="minorHAnsi"/>
          <w:b w:val="0"/>
          <w:bCs w:val="0"/>
        </w:rPr>
      </w:pPr>
      <w:r>
        <w:rPr>
          <w:rStyle w:val="Strong"/>
          <w:rFonts w:asciiTheme="minorHAnsi" w:hAnsiTheme="minorHAnsi" w:cstheme="minorHAnsi"/>
        </w:rPr>
        <w:t>Check “sell by” or “use by” dates</w:t>
      </w:r>
      <w:r w:rsidRPr="009B13A5">
        <w:rPr>
          <w:rStyle w:val="Strong"/>
          <w:rFonts w:asciiTheme="minorHAnsi" w:hAnsiTheme="minorHAnsi" w:cstheme="minorHAnsi"/>
        </w:rPr>
        <w:t>.</w:t>
      </w:r>
    </w:p>
    <w:p w:rsidR="002C5D1D" w:rsidRPr="00A832D0" w:rsidRDefault="002C5D1D" w:rsidP="002C5D1D">
      <w:pPr>
        <w:pStyle w:val="NormalWeb"/>
        <w:numPr>
          <w:ilvl w:val="1"/>
          <w:numId w:val="18"/>
        </w:numPr>
        <w:spacing w:before="0" w:beforeAutospacing="0" w:after="0" w:afterAutospacing="0"/>
        <w:ind w:left="1080"/>
        <w:rPr>
          <w:rStyle w:val="Strong"/>
          <w:rFonts w:asciiTheme="minorHAnsi" w:hAnsiTheme="minorHAnsi" w:cstheme="minorHAnsi"/>
          <w:bCs w:val="0"/>
        </w:rPr>
      </w:pPr>
      <w:r w:rsidRPr="003A319C">
        <w:rPr>
          <w:rStyle w:val="Strong"/>
          <w:rFonts w:asciiTheme="minorHAnsi" w:hAnsiTheme="minorHAnsi" w:cstheme="minorHAnsi"/>
          <w:b w:val="0"/>
        </w:rPr>
        <w:t>Buy the freshest foods possible.</w:t>
      </w:r>
    </w:p>
    <w:p w:rsidR="00A832D0" w:rsidRDefault="00A832D0" w:rsidP="00A832D0">
      <w:pPr>
        <w:numPr>
          <w:ilvl w:val="0"/>
          <w:numId w:val="19"/>
        </w:numPr>
        <w:spacing w:after="0" w:line="240" w:lineRule="auto"/>
        <w:rPr>
          <w:rFonts w:eastAsia="Times New Roman" w:cstheme="minorHAnsi"/>
          <w:sz w:val="24"/>
          <w:szCs w:val="24"/>
        </w:rPr>
      </w:pPr>
      <w:r w:rsidRPr="009B13A5">
        <w:rPr>
          <w:rFonts w:eastAsia="Times New Roman" w:cstheme="minorHAnsi"/>
          <w:b/>
          <w:bCs/>
          <w:sz w:val="24"/>
          <w:szCs w:val="24"/>
        </w:rPr>
        <w:t>Grab from the back.</w:t>
      </w:r>
    </w:p>
    <w:p w:rsidR="00A832D0" w:rsidRPr="00EC152B" w:rsidRDefault="00A832D0" w:rsidP="00A832D0">
      <w:pPr>
        <w:numPr>
          <w:ilvl w:val="1"/>
          <w:numId w:val="19"/>
        </w:numPr>
        <w:spacing w:after="0" w:line="240" w:lineRule="auto"/>
        <w:rPr>
          <w:rFonts w:eastAsia="Times New Roman" w:cstheme="minorHAnsi"/>
          <w:sz w:val="24"/>
          <w:szCs w:val="24"/>
        </w:rPr>
      </w:pPr>
      <w:r w:rsidRPr="00EC152B">
        <w:rPr>
          <w:rFonts w:eastAsia="Times New Roman" w:cstheme="minorHAnsi"/>
          <w:sz w:val="24"/>
          <w:szCs w:val="24"/>
        </w:rPr>
        <w:t>Stores typically plac</w:t>
      </w:r>
      <w:r>
        <w:rPr>
          <w:rFonts w:eastAsia="Times New Roman" w:cstheme="minorHAnsi"/>
          <w:sz w:val="24"/>
          <w:szCs w:val="24"/>
        </w:rPr>
        <w:t>e</w:t>
      </w:r>
      <w:r w:rsidRPr="00EC152B">
        <w:rPr>
          <w:rFonts w:eastAsia="Times New Roman" w:cstheme="minorHAnsi"/>
          <w:sz w:val="24"/>
          <w:szCs w:val="24"/>
        </w:rPr>
        <w:t xml:space="preserve"> the newest items behind the older ones.</w:t>
      </w:r>
      <w:r>
        <w:rPr>
          <w:rFonts w:eastAsia="Times New Roman" w:cstheme="minorHAnsi"/>
          <w:sz w:val="24"/>
          <w:szCs w:val="24"/>
        </w:rPr>
        <w:t xml:space="preserve"> </w:t>
      </w:r>
      <w:r w:rsidRPr="00EC152B">
        <w:rPr>
          <w:rFonts w:eastAsia="Times New Roman" w:cstheme="minorHAnsi"/>
          <w:sz w:val="24"/>
          <w:szCs w:val="24"/>
        </w:rPr>
        <w:t>Reach in the back for the freshest items especially in the produce, dairy, and meat aisles.</w:t>
      </w:r>
    </w:p>
    <w:p w:rsidR="002C5D1D" w:rsidRPr="009B13A5" w:rsidRDefault="002C5D1D" w:rsidP="002C5D1D">
      <w:pPr>
        <w:pStyle w:val="NormalWeb"/>
        <w:numPr>
          <w:ilvl w:val="0"/>
          <w:numId w:val="27"/>
        </w:numPr>
        <w:spacing w:before="0" w:beforeAutospacing="0" w:after="0" w:afterAutospacing="0"/>
        <w:rPr>
          <w:rFonts w:asciiTheme="minorHAnsi" w:hAnsiTheme="minorHAnsi" w:cstheme="minorHAnsi"/>
        </w:rPr>
      </w:pPr>
      <w:r>
        <w:rPr>
          <w:rStyle w:val="Strong"/>
          <w:rFonts w:asciiTheme="minorHAnsi" w:hAnsiTheme="minorHAnsi" w:cstheme="minorHAnsi"/>
        </w:rPr>
        <w:t>Use the Nutrition Facts label</w:t>
      </w:r>
      <w:r w:rsidRPr="009B13A5">
        <w:rPr>
          <w:rStyle w:val="Strong"/>
          <w:rFonts w:asciiTheme="minorHAnsi" w:hAnsiTheme="minorHAnsi" w:cstheme="minorHAnsi"/>
        </w:rPr>
        <w:t>.</w:t>
      </w:r>
    </w:p>
    <w:p w:rsidR="002C5D1D" w:rsidRDefault="002C5D1D" w:rsidP="002C5D1D">
      <w:pPr>
        <w:pStyle w:val="NormalWeb"/>
        <w:numPr>
          <w:ilvl w:val="1"/>
          <w:numId w:val="27"/>
        </w:numPr>
        <w:spacing w:before="0" w:beforeAutospacing="0" w:after="0" w:afterAutospacing="0"/>
        <w:rPr>
          <w:rFonts w:asciiTheme="minorHAnsi" w:hAnsiTheme="minorHAnsi" w:cstheme="minorHAnsi"/>
        </w:rPr>
      </w:pPr>
      <w:r w:rsidRPr="009B13A5">
        <w:rPr>
          <w:rFonts w:asciiTheme="minorHAnsi" w:hAnsiTheme="minorHAnsi" w:cstheme="minorHAnsi"/>
        </w:rPr>
        <w:t>Food labels tell you the nu</w:t>
      </w:r>
      <w:r>
        <w:rPr>
          <w:rFonts w:asciiTheme="minorHAnsi" w:hAnsiTheme="minorHAnsi" w:cstheme="minorHAnsi"/>
        </w:rPr>
        <w:t>tritional content of a food</w:t>
      </w:r>
      <w:r w:rsidRPr="009B13A5">
        <w:rPr>
          <w:rFonts w:asciiTheme="minorHAnsi" w:hAnsiTheme="minorHAnsi" w:cstheme="minorHAnsi"/>
        </w:rPr>
        <w:t>.</w:t>
      </w:r>
    </w:p>
    <w:p w:rsidR="00C00E2D" w:rsidRDefault="002C5D1D" w:rsidP="00C00E2D">
      <w:pPr>
        <w:pStyle w:val="NormalWeb"/>
        <w:numPr>
          <w:ilvl w:val="1"/>
          <w:numId w:val="27"/>
        </w:numPr>
        <w:spacing w:before="0" w:beforeAutospacing="0" w:after="0" w:afterAutospacing="0"/>
        <w:rPr>
          <w:rFonts w:asciiTheme="minorHAnsi" w:hAnsiTheme="minorHAnsi" w:cstheme="minorHAnsi"/>
        </w:rPr>
      </w:pPr>
      <w:r w:rsidRPr="009B13A5">
        <w:rPr>
          <w:rFonts w:asciiTheme="minorHAnsi" w:hAnsiTheme="minorHAnsi" w:cstheme="minorHAnsi"/>
        </w:rPr>
        <w:t xml:space="preserve">You can compare </w:t>
      </w:r>
      <w:r>
        <w:rPr>
          <w:rFonts w:asciiTheme="minorHAnsi" w:hAnsiTheme="minorHAnsi" w:cstheme="minorHAnsi"/>
        </w:rPr>
        <w:t xml:space="preserve">foods </w:t>
      </w:r>
      <w:r w:rsidRPr="009B13A5">
        <w:rPr>
          <w:rFonts w:asciiTheme="minorHAnsi" w:hAnsiTheme="minorHAnsi" w:cstheme="minorHAnsi"/>
        </w:rPr>
        <w:t>using the Nutrition Facts label to choose the healthier option.</w:t>
      </w:r>
    </w:p>
    <w:p w:rsidR="00C00E2D" w:rsidRPr="00C00E2D" w:rsidRDefault="00C00E2D" w:rsidP="00C00E2D">
      <w:pPr>
        <w:pStyle w:val="NormalWeb"/>
        <w:spacing w:before="0" w:beforeAutospacing="0" w:after="0" w:afterAutospacing="0"/>
        <w:rPr>
          <w:rFonts w:asciiTheme="minorHAnsi" w:hAnsiTheme="minorHAnsi" w:cstheme="minorHAnsi"/>
          <w:b/>
        </w:rPr>
      </w:pPr>
      <w:r>
        <w:rPr>
          <w:rFonts w:asciiTheme="minorHAnsi" w:hAnsiTheme="minorHAnsi" w:cstheme="minorHAnsi"/>
          <w:b/>
        </w:rPr>
        <w:t>SLIDE</w:t>
      </w:r>
      <w:r w:rsidRPr="00C00E2D">
        <w:rPr>
          <w:rFonts w:asciiTheme="minorHAnsi" w:hAnsiTheme="minorHAnsi" w:cstheme="minorHAnsi"/>
          <w:b/>
        </w:rPr>
        <w:t xml:space="preserve"> 7:</w:t>
      </w:r>
    </w:p>
    <w:p w:rsidR="00AB3DDC" w:rsidRDefault="001B0932" w:rsidP="00A832D0">
      <w:pPr>
        <w:numPr>
          <w:ilvl w:val="0"/>
          <w:numId w:val="19"/>
        </w:numPr>
        <w:spacing w:after="0" w:line="240" w:lineRule="auto"/>
        <w:rPr>
          <w:rFonts w:eastAsia="Times New Roman" w:cstheme="minorHAnsi"/>
          <w:b/>
          <w:sz w:val="24"/>
          <w:szCs w:val="24"/>
        </w:rPr>
      </w:pPr>
      <w:r>
        <w:rPr>
          <w:rFonts w:eastAsia="Times New Roman" w:cstheme="minorHAnsi"/>
          <w:b/>
          <w:sz w:val="24"/>
          <w:szCs w:val="24"/>
        </w:rPr>
        <w:t>Remember you often pay for c</w:t>
      </w:r>
      <w:r w:rsidR="00AB3DDC">
        <w:rPr>
          <w:rFonts w:eastAsia="Times New Roman" w:cstheme="minorHAnsi"/>
          <w:b/>
          <w:sz w:val="24"/>
          <w:szCs w:val="24"/>
        </w:rPr>
        <w:t>onvenience.</w:t>
      </w:r>
    </w:p>
    <w:p w:rsidR="00CC43B9" w:rsidRPr="00CC43B9" w:rsidRDefault="00CC43B9" w:rsidP="00CC43B9">
      <w:pPr>
        <w:numPr>
          <w:ilvl w:val="1"/>
          <w:numId w:val="19"/>
        </w:numPr>
        <w:spacing w:after="0" w:line="240" w:lineRule="auto"/>
        <w:rPr>
          <w:rFonts w:eastAsia="Times New Roman" w:cstheme="minorHAnsi"/>
          <w:sz w:val="24"/>
          <w:szCs w:val="24"/>
        </w:rPr>
      </w:pPr>
      <w:r w:rsidRPr="00CC43B9">
        <w:rPr>
          <w:rFonts w:eastAsia="Times New Roman" w:cstheme="minorHAnsi"/>
          <w:sz w:val="24"/>
          <w:szCs w:val="24"/>
        </w:rPr>
        <w:t>Chicken breasts versus the whole chicken</w:t>
      </w:r>
      <w:r w:rsidR="001B0932">
        <w:rPr>
          <w:rFonts w:eastAsia="Times New Roman" w:cstheme="minorHAnsi"/>
          <w:sz w:val="24"/>
          <w:szCs w:val="24"/>
        </w:rPr>
        <w:t>.</w:t>
      </w:r>
    </w:p>
    <w:p w:rsidR="00CC43B9" w:rsidRDefault="00CC43B9" w:rsidP="00CC43B9">
      <w:pPr>
        <w:numPr>
          <w:ilvl w:val="1"/>
          <w:numId w:val="19"/>
        </w:numPr>
        <w:spacing w:after="0" w:line="240" w:lineRule="auto"/>
        <w:rPr>
          <w:rFonts w:eastAsia="Times New Roman" w:cstheme="minorHAnsi"/>
          <w:sz w:val="24"/>
          <w:szCs w:val="24"/>
        </w:rPr>
      </w:pPr>
      <w:r w:rsidRPr="00CC43B9">
        <w:rPr>
          <w:rFonts w:eastAsia="Times New Roman" w:cstheme="minorHAnsi"/>
          <w:sz w:val="24"/>
          <w:szCs w:val="24"/>
        </w:rPr>
        <w:t>Pre-cut fruit versus whole fruit</w:t>
      </w:r>
      <w:r w:rsidR="001B0932">
        <w:rPr>
          <w:rFonts w:eastAsia="Times New Roman" w:cstheme="minorHAnsi"/>
          <w:sz w:val="24"/>
          <w:szCs w:val="24"/>
        </w:rPr>
        <w:t>.</w:t>
      </w:r>
    </w:p>
    <w:p w:rsidR="001B0932" w:rsidRPr="00CC43B9" w:rsidRDefault="001B0932" w:rsidP="00CC43B9">
      <w:pPr>
        <w:numPr>
          <w:ilvl w:val="1"/>
          <w:numId w:val="19"/>
        </w:numPr>
        <w:spacing w:after="0" w:line="240" w:lineRule="auto"/>
        <w:rPr>
          <w:rFonts w:eastAsia="Times New Roman" w:cstheme="minorHAnsi"/>
          <w:sz w:val="24"/>
          <w:szCs w:val="24"/>
        </w:rPr>
      </w:pPr>
      <w:r>
        <w:rPr>
          <w:rFonts w:eastAsia="Times New Roman" w:cstheme="minorHAnsi"/>
          <w:sz w:val="24"/>
          <w:szCs w:val="24"/>
        </w:rPr>
        <w:t>Instant rice versus regular.</w:t>
      </w:r>
    </w:p>
    <w:p w:rsidR="00A832D0" w:rsidRPr="003A319C" w:rsidRDefault="00A832D0" w:rsidP="00A832D0">
      <w:pPr>
        <w:numPr>
          <w:ilvl w:val="0"/>
          <w:numId w:val="19"/>
        </w:numPr>
        <w:spacing w:after="0" w:line="240" w:lineRule="auto"/>
        <w:rPr>
          <w:rFonts w:eastAsia="Times New Roman" w:cstheme="minorHAnsi"/>
          <w:b/>
          <w:sz w:val="24"/>
          <w:szCs w:val="24"/>
        </w:rPr>
      </w:pPr>
      <w:r w:rsidRPr="003A319C">
        <w:rPr>
          <w:rFonts w:eastAsia="Times New Roman" w:cstheme="minorHAnsi"/>
          <w:b/>
          <w:sz w:val="24"/>
          <w:szCs w:val="24"/>
        </w:rPr>
        <w:t>Buy a mix of fresh, frozen, and shelf-stable items.</w:t>
      </w:r>
    </w:p>
    <w:p w:rsidR="00CC43B9" w:rsidRPr="00CC43B9" w:rsidRDefault="00A832D0" w:rsidP="00A832D0">
      <w:pPr>
        <w:numPr>
          <w:ilvl w:val="1"/>
          <w:numId w:val="19"/>
        </w:numPr>
        <w:spacing w:after="0" w:line="240" w:lineRule="auto"/>
        <w:rPr>
          <w:rFonts w:eastAsia="Times New Roman" w:cstheme="minorHAnsi"/>
          <w:b/>
          <w:sz w:val="24"/>
          <w:szCs w:val="24"/>
        </w:rPr>
      </w:pPr>
      <w:r w:rsidRPr="003A319C">
        <w:rPr>
          <w:rFonts w:eastAsia="Times New Roman" w:cstheme="minorHAnsi"/>
          <w:sz w:val="24"/>
          <w:szCs w:val="24"/>
        </w:rPr>
        <w:t>Plan for a mix of fresh, frozen, and shelf-stable (or non-perishable) foods for your meals.</w:t>
      </w:r>
    </w:p>
    <w:p w:rsidR="00A832D0" w:rsidRPr="00A81EC6" w:rsidRDefault="00A832D0" w:rsidP="00A832D0">
      <w:pPr>
        <w:pStyle w:val="ListParagraph"/>
        <w:numPr>
          <w:ilvl w:val="0"/>
          <w:numId w:val="20"/>
        </w:numPr>
        <w:kinsoku w:val="0"/>
        <w:overflowPunct w:val="0"/>
        <w:spacing w:after="0" w:line="240" w:lineRule="auto"/>
        <w:textAlignment w:val="baseline"/>
        <w:rPr>
          <w:rFonts w:cs="Arial"/>
          <w:b/>
          <w:sz w:val="24"/>
          <w:szCs w:val="24"/>
        </w:rPr>
      </w:pPr>
      <w:r w:rsidRPr="00A81EC6">
        <w:rPr>
          <w:b/>
          <w:sz w:val="24"/>
          <w:szCs w:val="24"/>
        </w:rPr>
        <w:t xml:space="preserve">Be </w:t>
      </w:r>
      <w:r w:rsidR="001B0932">
        <w:rPr>
          <w:b/>
          <w:sz w:val="24"/>
          <w:szCs w:val="24"/>
        </w:rPr>
        <w:t>“</w:t>
      </w:r>
      <w:r w:rsidRPr="00A81EC6">
        <w:rPr>
          <w:b/>
          <w:sz w:val="24"/>
          <w:szCs w:val="24"/>
        </w:rPr>
        <w:t>Food Safe</w:t>
      </w:r>
      <w:r w:rsidR="001B0932">
        <w:rPr>
          <w:b/>
          <w:sz w:val="24"/>
          <w:szCs w:val="24"/>
        </w:rPr>
        <w:t>”</w:t>
      </w:r>
      <w:r w:rsidRPr="00A81EC6">
        <w:rPr>
          <w:b/>
          <w:sz w:val="24"/>
          <w:szCs w:val="24"/>
        </w:rPr>
        <w:t>.</w:t>
      </w:r>
    </w:p>
    <w:p w:rsidR="00A832D0" w:rsidRDefault="00A832D0" w:rsidP="00A832D0">
      <w:pPr>
        <w:pStyle w:val="ListParagraph"/>
        <w:numPr>
          <w:ilvl w:val="1"/>
          <w:numId w:val="28"/>
        </w:numPr>
        <w:kinsoku w:val="0"/>
        <w:overflowPunct w:val="0"/>
        <w:spacing w:after="0" w:line="240" w:lineRule="auto"/>
        <w:textAlignment w:val="baseline"/>
        <w:rPr>
          <w:rFonts w:cs="Arial"/>
          <w:sz w:val="24"/>
          <w:szCs w:val="24"/>
        </w:rPr>
      </w:pPr>
      <w:r w:rsidRPr="00264DBE">
        <w:rPr>
          <w:rFonts w:cs="Arial"/>
          <w:sz w:val="24"/>
          <w:szCs w:val="24"/>
        </w:rPr>
        <w:t xml:space="preserve">Shop refrigerated or frozen foods just before checking out. </w:t>
      </w:r>
    </w:p>
    <w:p w:rsidR="003641B1" w:rsidRDefault="003641B1" w:rsidP="00A832D0">
      <w:pPr>
        <w:pStyle w:val="ListParagraph"/>
        <w:numPr>
          <w:ilvl w:val="1"/>
          <w:numId w:val="28"/>
        </w:numPr>
        <w:kinsoku w:val="0"/>
        <w:overflowPunct w:val="0"/>
        <w:spacing w:after="0" w:line="240" w:lineRule="auto"/>
        <w:textAlignment w:val="baseline"/>
        <w:rPr>
          <w:rFonts w:cs="Arial"/>
          <w:sz w:val="24"/>
          <w:szCs w:val="24"/>
        </w:rPr>
      </w:pPr>
      <w:r w:rsidRPr="00347A11">
        <w:rPr>
          <w:rFonts w:cs="Arial"/>
          <w:sz w:val="24"/>
          <w:szCs w:val="24"/>
        </w:rPr>
        <w:t>Transport</w:t>
      </w:r>
      <w:r>
        <w:rPr>
          <w:rFonts w:cs="Arial"/>
          <w:sz w:val="24"/>
          <w:szCs w:val="24"/>
        </w:rPr>
        <w:t xml:space="preserve"> perishable food in </w:t>
      </w:r>
      <w:r w:rsidRPr="00347A11">
        <w:rPr>
          <w:rFonts w:cs="Arial"/>
          <w:sz w:val="24"/>
          <w:szCs w:val="24"/>
        </w:rPr>
        <w:t>cooler or thermal bag</w:t>
      </w:r>
      <w:r>
        <w:rPr>
          <w:rFonts w:cs="Arial"/>
          <w:sz w:val="24"/>
          <w:szCs w:val="24"/>
        </w:rPr>
        <w:t>.</w:t>
      </w:r>
    </w:p>
    <w:p w:rsidR="008865FB" w:rsidRPr="00DB1B93" w:rsidRDefault="008865FB" w:rsidP="008865FB">
      <w:pPr>
        <w:numPr>
          <w:ilvl w:val="0"/>
          <w:numId w:val="19"/>
        </w:numPr>
        <w:spacing w:after="0" w:line="240" w:lineRule="auto"/>
        <w:rPr>
          <w:rFonts w:eastAsia="Times New Roman" w:cstheme="minorHAnsi"/>
          <w:sz w:val="24"/>
          <w:szCs w:val="24"/>
        </w:rPr>
      </w:pPr>
      <w:r>
        <w:rPr>
          <w:rFonts w:eastAsia="Times New Roman" w:cstheme="minorHAnsi"/>
          <w:b/>
          <w:bCs/>
          <w:sz w:val="24"/>
          <w:szCs w:val="24"/>
        </w:rPr>
        <w:t>Ask for a rain check.</w:t>
      </w:r>
    </w:p>
    <w:p w:rsidR="008865FB" w:rsidRPr="00EC152B" w:rsidRDefault="008865FB" w:rsidP="008865FB">
      <w:pPr>
        <w:numPr>
          <w:ilvl w:val="1"/>
          <w:numId w:val="19"/>
        </w:numPr>
        <w:spacing w:after="0" w:line="240" w:lineRule="auto"/>
        <w:rPr>
          <w:rFonts w:eastAsia="Times New Roman" w:cstheme="minorHAnsi"/>
          <w:sz w:val="24"/>
          <w:szCs w:val="24"/>
        </w:rPr>
      </w:pPr>
      <w:r w:rsidRPr="00EC152B">
        <w:rPr>
          <w:rFonts w:eastAsia="Times New Roman" w:cstheme="minorHAnsi"/>
          <w:sz w:val="24"/>
          <w:szCs w:val="24"/>
        </w:rPr>
        <w:t>If a sale item has run out, ask the store for a rain check. This allows you to pay the sale price after the item is restocked.</w:t>
      </w:r>
    </w:p>
    <w:p w:rsidR="008865FB" w:rsidRDefault="008865FB" w:rsidP="008865FB">
      <w:pPr>
        <w:numPr>
          <w:ilvl w:val="0"/>
          <w:numId w:val="19"/>
        </w:numPr>
        <w:spacing w:after="0" w:line="240" w:lineRule="auto"/>
        <w:rPr>
          <w:rFonts w:eastAsia="Times New Roman" w:cstheme="minorHAnsi"/>
          <w:sz w:val="24"/>
          <w:szCs w:val="24"/>
        </w:rPr>
      </w:pPr>
      <w:r w:rsidRPr="009B13A5">
        <w:rPr>
          <w:rFonts w:eastAsia="Times New Roman" w:cstheme="minorHAnsi"/>
          <w:b/>
          <w:bCs/>
          <w:sz w:val="24"/>
          <w:szCs w:val="24"/>
        </w:rPr>
        <w:t>Join store’s loyalty program.</w:t>
      </w:r>
    </w:p>
    <w:p w:rsidR="008865FB" w:rsidRPr="00EC152B" w:rsidRDefault="00F577A1" w:rsidP="008865FB">
      <w:pPr>
        <w:numPr>
          <w:ilvl w:val="1"/>
          <w:numId w:val="19"/>
        </w:numPr>
        <w:spacing w:after="0" w:line="240" w:lineRule="auto"/>
        <w:rPr>
          <w:rFonts w:eastAsia="Times New Roman" w:cstheme="minorHAnsi"/>
          <w:sz w:val="24"/>
          <w:szCs w:val="24"/>
        </w:rPr>
      </w:pPr>
      <w:r>
        <w:rPr>
          <w:rFonts w:eastAsia="Times New Roman" w:cstheme="minorHAnsi"/>
          <w:sz w:val="24"/>
          <w:szCs w:val="24"/>
        </w:rPr>
        <w:t xml:space="preserve">Store loyalty programs may provide special offers, coupons and </w:t>
      </w:r>
      <w:r w:rsidR="008865FB" w:rsidRPr="00EC152B">
        <w:rPr>
          <w:rFonts w:eastAsia="Times New Roman" w:cstheme="minorHAnsi"/>
          <w:sz w:val="24"/>
          <w:szCs w:val="24"/>
        </w:rPr>
        <w:t>discounts.</w:t>
      </w:r>
    </w:p>
    <w:p w:rsidR="008865FB" w:rsidRDefault="008865FB" w:rsidP="008865FB">
      <w:pPr>
        <w:numPr>
          <w:ilvl w:val="0"/>
          <w:numId w:val="19"/>
        </w:numPr>
        <w:spacing w:after="0" w:line="240" w:lineRule="auto"/>
        <w:rPr>
          <w:rFonts w:eastAsia="Times New Roman" w:cstheme="minorHAnsi"/>
          <w:sz w:val="24"/>
          <w:szCs w:val="24"/>
        </w:rPr>
      </w:pPr>
      <w:r w:rsidRPr="009B13A5">
        <w:rPr>
          <w:rFonts w:eastAsia="Times New Roman" w:cstheme="minorHAnsi"/>
          <w:b/>
          <w:bCs/>
          <w:sz w:val="24"/>
          <w:szCs w:val="24"/>
        </w:rPr>
        <w:t>Think outside the store.</w:t>
      </w:r>
    </w:p>
    <w:p w:rsidR="008865FB" w:rsidRDefault="008865FB" w:rsidP="008865FB">
      <w:pPr>
        <w:numPr>
          <w:ilvl w:val="1"/>
          <w:numId w:val="19"/>
        </w:numPr>
        <w:spacing w:after="0" w:line="240" w:lineRule="auto"/>
        <w:rPr>
          <w:rFonts w:eastAsia="Times New Roman" w:cstheme="minorHAnsi"/>
          <w:sz w:val="24"/>
          <w:szCs w:val="24"/>
        </w:rPr>
      </w:pPr>
      <w:r w:rsidRPr="000359FF">
        <w:rPr>
          <w:rFonts w:eastAsia="Times New Roman" w:cstheme="minorHAnsi"/>
          <w:sz w:val="24"/>
          <w:szCs w:val="24"/>
        </w:rPr>
        <w:t xml:space="preserve">Farmers markets and farm stands </w:t>
      </w:r>
      <w:r w:rsidR="00D17C2B">
        <w:rPr>
          <w:rFonts w:eastAsia="Times New Roman" w:cstheme="minorHAnsi"/>
          <w:sz w:val="24"/>
          <w:szCs w:val="24"/>
        </w:rPr>
        <w:t>may be great</w:t>
      </w:r>
      <w:r w:rsidRPr="000359FF">
        <w:rPr>
          <w:rFonts w:eastAsia="Times New Roman" w:cstheme="minorHAnsi"/>
          <w:sz w:val="24"/>
          <w:szCs w:val="24"/>
        </w:rPr>
        <w:t xml:space="preserve"> options for picking up fresh produce at a discount.</w:t>
      </w:r>
    </w:p>
    <w:p w:rsidR="00C00E2D" w:rsidRDefault="00C00E2D" w:rsidP="00C00E2D">
      <w:pPr>
        <w:spacing w:after="0" w:line="240" w:lineRule="auto"/>
        <w:rPr>
          <w:rFonts w:eastAsia="Times New Roman" w:cstheme="minorHAnsi"/>
          <w:sz w:val="24"/>
          <w:szCs w:val="24"/>
        </w:rPr>
      </w:pPr>
    </w:p>
    <w:p w:rsidR="00C00E2D" w:rsidRPr="00C00E2D" w:rsidRDefault="00C00E2D" w:rsidP="00C00E2D">
      <w:pPr>
        <w:spacing w:after="0" w:line="240" w:lineRule="auto"/>
        <w:rPr>
          <w:rFonts w:eastAsia="Times New Roman" w:cstheme="minorHAnsi"/>
          <w:b/>
          <w:sz w:val="24"/>
          <w:szCs w:val="24"/>
        </w:rPr>
      </w:pPr>
      <w:r w:rsidRPr="00C00E2D">
        <w:rPr>
          <w:rFonts w:eastAsia="Times New Roman" w:cstheme="minorHAnsi"/>
          <w:b/>
          <w:sz w:val="24"/>
          <w:szCs w:val="24"/>
        </w:rPr>
        <w:t>SLIDE 8</w:t>
      </w:r>
      <w:r>
        <w:rPr>
          <w:rFonts w:eastAsia="Times New Roman" w:cstheme="minorHAnsi"/>
          <w:b/>
          <w:sz w:val="24"/>
          <w:szCs w:val="24"/>
        </w:rPr>
        <w:t>:</w:t>
      </w:r>
    </w:p>
    <w:p w:rsidR="008865FB" w:rsidRPr="00CC43B9" w:rsidRDefault="006D4368" w:rsidP="008865FB">
      <w:pPr>
        <w:spacing w:after="0" w:line="240" w:lineRule="auto"/>
        <w:rPr>
          <w:rFonts w:eastAsia="Times New Roman" w:cstheme="minorHAnsi"/>
          <w:b/>
          <w:sz w:val="24"/>
          <w:szCs w:val="24"/>
        </w:rPr>
      </w:pPr>
      <w:r>
        <w:rPr>
          <w:rFonts w:eastAsia="Times New Roman" w:cstheme="minorHAnsi"/>
          <w:b/>
          <w:sz w:val="24"/>
          <w:szCs w:val="24"/>
        </w:rPr>
        <w:t>Food Group b</w:t>
      </w:r>
      <w:r w:rsidR="008865FB" w:rsidRPr="00CC43B9">
        <w:rPr>
          <w:rFonts w:eastAsia="Times New Roman" w:cstheme="minorHAnsi"/>
          <w:b/>
          <w:sz w:val="24"/>
          <w:szCs w:val="24"/>
        </w:rPr>
        <w:t>udget-friendly and healthy options</w:t>
      </w:r>
      <w:r w:rsidR="00F577A1" w:rsidRPr="00CC43B9">
        <w:rPr>
          <w:rFonts w:eastAsia="Times New Roman" w:cstheme="minorHAnsi"/>
          <w:b/>
          <w:sz w:val="24"/>
          <w:szCs w:val="24"/>
        </w:rPr>
        <w:t>:</w:t>
      </w:r>
    </w:p>
    <w:p w:rsidR="008865FB" w:rsidRPr="002C5D1D" w:rsidRDefault="008865FB" w:rsidP="002C5D1D">
      <w:pPr>
        <w:pStyle w:val="ListParagraph"/>
        <w:numPr>
          <w:ilvl w:val="0"/>
          <w:numId w:val="27"/>
        </w:numPr>
        <w:spacing w:after="0" w:line="240" w:lineRule="auto"/>
        <w:rPr>
          <w:rFonts w:eastAsia="Times New Roman" w:cstheme="minorHAnsi"/>
          <w:b/>
          <w:sz w:val="24"/>
          <w:szCs w:val="24"/>
        </w:rPr>
      </w:pPr>
      <w:r w:rsidRPr="002C5D1D">
        <w:rPr>
          <w:rFonts w:eastAsia="Times New Roman" w:cstheme="minorHAnsi"/>
          <w:b/>
          <w:sz w:val="24"/>
          <w:szCs w:val="24"/>
        </w:rPr>
        <w:t>Fruits &amp; Vegetables</w:t>
      </w:r>
    </w:p>
    <w:p w:rsidR="008865FB" w:rsidRPr="009A3753" w:rsidRDefault="008865FB" w:rsidP="002C5D1D">
      <w:pPr>
        <w:numPr>
          <w:ilvl w:val="1"/>
          <w:numId w:val="27"/>
        </w:numPr>
        <w:spacing w:after="0" w:line="240" w:lineRule="auto"/>
        <w:rPr>
          <w:rFonts w:eastAsia="Times New Roman" w:cstheme="minorHAnsi"/>
          <w:b/>
          <w:sz w:val="24"/>
          <w:szCs w:val="24"/>
        </w:rPr>
      </w:pPr>
      <w:r w:rsidRPr="009A3753">
        <w:rPr>
          <w:rFonts w:eastAsia="Times New Roman" w:cstheme="minorHAnsi"/>
          <w:b/>
          <w:sz w:val="24"/>
          <w:szCs w:val="24"/>
        </w:rPr>
        <w:t>Buy “in season”</w:t>
      </w:r>
      <w:r w:rsidR="001C6596" w:rsidRPr="009A3753">
        <w:rPr>
          <w:rFonts w:eastAsia="Times New Roman" w:cstheme="minorHAnsi"/>
          <w:b/>
          <w:sz w:val="24"/>
          <w:szCs w:val="24"/>
        </w:rPr>
        <w:t xml:space="preserve"> produce</w:t>
      </w:r>
    </w:p>
    <w:p w:rsidR="001C6596" w:rsidRPr="00D17C2B" w:rsidRDefault="001C6596" w:rsidP="0026554A">
      <w:pPr>
        <w:numPr>
          <w:ilvl w:val="2"/>
          <w:numId w:val="27"/>
        </w:numPr>
        <w:spacing w:after="0" w:line="240" w:lineRule="auto"/>
        <w:rPr>
          <w:rFonts w:eastAsia="Times New Roman" w:cstheme="minorHAnsi"/>
          <w:sz w:val="24"/>
          <w:szCs w:val="24"/>
        </w:rPr>
      </w:pPr>
      <w:r w:rsidRPr="00D17C2B">
        <w:rPr>
          <w:rFonts w:eastAsia="Times New Roman" w:cstheme="minorHAnsi"/>
          <w:sz w:val="24"/>
          <w:szCs w:val="24"/>
        </w:rPr>
        <w:t>“In season” produce often cos</w:t>
      </w:r>
      <w:r w:rsidR="002C5D1D" w:rsidRPr="00D17C2B">
        <w:rPr>
          <w:rFonts w:eastAsia="Times New Roman" w:cstheme="minorHAnsi"/>
          <w:sz w:val="24"/>
          <w:szCs w:val="24"/>
        </w:rPr>
        <w:t>ts less and is at peak flavor.</w:t>
      </w:r>
      <w:r w:rsidR="00D17C2B" w:rsidRPr="00D17C2B">
        <w:rPr>
          <w:rFonts w:eastAsia="Times New Roman" w:cstheme="minorHAnsi"/>
          <w:sz w:val="24"/>
          <w:szCs w:val="24"/>
        </w:rPr>
        <w:t xml:space="preserve"> </w:t>
      </w:r>
      <w:r w:rsidRPr="00D17C2B">
        <w:rPr>
          <w:rFonts w:eastAsia="Times New Roman" w:cstheme="minorHAnsi"/>
          <w:sz w:val="24"/>
          <w:szCs w:val="24"/>
        </w:rPr>
        <w:t>Buy only what you can use before it spoils.</w:t>
      </w:r>
    </w:p>
    <w:p w:rsidR="001C6596" w:rsidRDefault="001C6596" w:rsidP="002C5D1D">
      <w:pPr>
        <w:numPr>
          <w:ilvl w:val="2"/>
          <w:numId w:val="27"/>
        </w:numPr>
        <w:spacing w:after="0" w:line="240" w:lineRule="auto"/>
        <w:rPr>
          <w:rFonts w:eastAsia="Times New Roman" w:cstheme="minorHAnsi"/>
          <w:sz w:val="24"/>
          <w:szCs w:val="24"/>
        </w:rPr>
      </w:pPr>
      <w:r>
        <w:rPr>
          <w:rFonts w:eastAsia="Times New Roman" w:cstheme="minorHAnsi"/>
          <w:sz w:val="24"/>
          <w:szCs w:val="24"/>
        </w:rPr>
        <w:t xml:space="preserve">Check out the Seasonal Produce Guide </w:t>
      </w:r>
      <w:hyperlink r:id="rId23" w:history="1">
        <w:r w:rsidRPr="006811A4">
          <w:rPr>
            <w:rStyle w:val="Hyperlink"/>
            <w:rFonts w:eastAsia="Times New Roman" w:cstheme="minorHAnsi"/>
            <w:sz w:val="24"/>
            <w:szCs w:val="24"/>
          </w:rPr>
          <w:t>https://snaped.fns.usda.gov/seasonal-produce-guide</w:t>
        </w:r>
      </w:hyperlink>
      <w:r>
        <w:rPr>
          <w:rFonts w:eastAsia="Times New Roman" w:cstheme="minorHAnsi"/>
          <w:sz w:val="24"/>
          <w:szCs w:val="24"/>
        </w:rPr>
        <w:t xml:space="preserve"> from SNAP-Ed Connection.</w:t>
      </w:r>
    </w:p>
    <w:p w:rsidR="008865FB" w:rsidRPr="00DB1B93" w:rsidRDefault="008865FB" w:rsidP="002C5D1D">
      <w:pPr>
        <w:numPr>
          <w:ilvl w:val="1"/>
          <w:numId w:val="27"/>
        </w:numPr>
        <w:spacing w:after="0" w:line="240" w:lineRule="auto"/>
        <w:rPr>
          <w:rFonts w:eastAsia="Times New Roman" w:cstheme="minorHAnsi"/>
          <w:b/>
          <w:sz w:val="24"/>
          <w:szCs w:val="24"/>
        </w:rPr>
      </w:pPr>
      <w:r w:rsidRPr="00DB1B93">
        <w:rPr>
          <w:rFonts w:eastAsia="Times New Roman" w:cstheme="minorHAnsi"/>
          <w:b/>
          <w:sz w:val="24"/>
          <w:szCs w:val="24"/>
        </w:rPr>
        <w:t>Try buying canned.</w:t>
      </w:r>
    </w:p>
    <w:p w:rsidR="001C6596" w:rsidRDefault="008865FB" w:rsidP="002C5D1D">
      <w:pPr>
        <w:numPr>
          <w:ilvl w:val="2"/>
          <w:numId w:val="27"/>
        </w:numPr>
        <w:spacing w:after="0" w:line="240" w:lineRule="auto"/>
        <w:rPr>
          <w:rFonts w:eastAsia="Times New Roman" w:cstheme="minorHAnsi"/>
          <w:sz w:val="24"/>
          <w:szCs w:val="24"/>
        </w:rPr>
      </w:pPr>
      <w:r w:rsidRPr="001C6596">
        <w:rPr>
          <w:rFonts w:eastAsia="Times New Roman" w:cstheme="minorHAnsi"/>
          <w:sz w:val="24"/>
          <w:szCs w:val="24"/>
        </w:rPr>
        <w:t xml:space="preserve">Canned fruits and vegetables are </w:t>
      </w:r>
      <w:r w:rsidR="007F342D">
        <w:rPr>
          <w:rFonts w:eastAsia="Times New Roman" w:cstheme="minorHAnsi"/>
          <w:sz w:val="24"/>
          <w:szCs w:val="24"/>
        </w:rPr>
        <w:t>available all year, last much longer than fresh, often cost less and are have similar nutritional values to fresh.</w:t>
      </w:r>
    </w:p>
    <w:p w:rsidR="00CC43B9" w:rsidRDefault="00CC43B9" w:rsidP="00CC43B9">
      <w:pPr>
        <w:numPr>
          <w:ilvl w:val="2"/>
          <w:numId w:val="27"/>
        </w:numPr>
        <w:spacing w:after="0" w:line="240" w:lineRule="auto"/>
        <w:rPr>
          <w:rFonts w:eastAsia="Times New Roman" w:cstheme="minorHAnsi"/>
          <w:sz w:val="24"/>
          <w:szCs w:val="24"/>
        </w:rPr>
      </w:pPr>
      <w:r w:rsidRPr="001C6596">
        <w:rPr>
          <w:rFonts w:eastAsia="Times New Roman" w:cstheme="minorHAnsi"/>
          <w:sz w:val="24"/>
          <w:szCs w:val="24"/>
        </w:rPr>
        <w:t xml:space="preserve">Choose fruit canned in 100% fruit juice and vegetables with “low-sodium” or “no salt added” on the label. </w:t>
      </w:r>
    </w:p>
    <w:p w:rsidR="008865FB" w:rsidRPr="009A3753" w:rsidRDefault="008865FB" w:rsidP="002C5D1D">
      <w:pPr>
        <w:numPr>
          <w:ilvl w:val="1"/>
          <w:numId w:val="27"/>
        </w:numPr>
        <w:spacing w:after="0" w:line="240" w:lineRule="auto"/>
        <w:rPr>
          <w:rFonts w:eastAsia="Times New Roman" w:cstheme="minorHAnsi"/>
          <w:b/>
          <w:sz w:val="24"/>
          <w:szCs w:val="24"/>
        </w:rPr>
      </w:pPr>
      <w:r w:rsidRPr="009A3753">
        <w:rPr>
          <w:rFonts w:eastAsia="Times New Roman" w:cstheme="minorHAnsi"/>
          <w:b/>
          <w:sz w:val="24"/>
          <w:szCs w:val="24"/>
        </w:rPr>
        <w:t>If you have the freezer space, buy frozen.</w:t>
      </w:r>
    </w:p>
    <w:p w:rsidR="007F342D" w:rsidRDefault="007F342D" w:rsidP="007F342D">
      <w:pPr>
        <w:numPr>
          <w:ilvl w:val="2"/>
          <w:numId w:val="27"/>
        </w:numPr>
        <w:spacing w:after="0" w:line="240" w:lineRule="auto"/>
        <w:rPr>
          <w:rFonts w:eastAsia="Times New Roman" w:cstheme="minorHAnsi"/>
          <w:sz w:val="24"/>
          <w:szCs w:val="24"/>
        </w:rPr>
      </w:pPr>
      <w:r>
        <w:rPr>
          <w:rFonts w:eastAsia="Times New Roman" w:cstheme="minorHAnsi"/>
          <w:sz w:val="24"/>
          <w:szCs w:val="24"/>
        </w:rPr>
        <w:t xml:space="preserve">Frozen fruits and vegetables </w:t>
      </w:r>
      <w:r w:rsidRPr="001C6596">
        <w:rPr>
          <w:rFonts w:eastAsia="Times New Roman" w:cstheme="minorHAnsi"/>
          <w:sz w:val="24"/>
          <w:szCs w:val="24"/>
        </w:rPr>
        <w:t xml:space="preserve">are </w:t>
      </w:r>
      <w:r>
        <w:rPr>
          <w:rFonts w:eastAsia="Times New Roman" w:cstheme="minorHAnsi"/>
          <w:sz w:val="24"/>
          <w:szCs w:val="24"/>
        </w:rPr>
        <w:t>available all year, last much longer than fresh, may cost less and are have similar nutritional values to fresh.</w:t>
      </w:r>
    </w:p>
    <w:p w:rsidR="00894128" w:rsidRPr="009A3753" w:rsidRDefault="00894128" w:rsidP="002C5D1D">
      <w:pPr>
        <w:numPr>
          <w:ilvl w:val="2"/>
          <w:numId w:val="27"/>
        </w:numPr>
        <w:spacing w:after="0" w:line="240" w:lineRule="auto"/>
        <w:rPr>
          <w:rFonts w:eastAsia="Times New Roman" w:cstheme="minorHAnsi"/>
          <w:sz w:val="24"/>
          <w:szCs w:val="24"/>
        </w:rPr>
      </w:pPr>
      <w:r w:rsidRPr="009A3753">
        <w:rPr>
          <w:rFonts w:eastAsia="Times New Roman" w:cstheme="minorHAnsi"/>
          <w:sz w:val="24"/>
          <w:szCs w:val="24"/>
        </w:rPr>
        <w:t>Buy large bags of frozen vegetables.</w:t>
      </w:r>
      <w:r w:rsidR="00CB0123" w:rsidRPr="009A3753">
        <w:rPr>
          <w:rFonts w:eastAsia="Times New Roman" w:cstheme="minorHAnsi"/>
          <w:sz w:val="24"/>
          <w:szCs w:val="24"/>
        </w:rPr>
        <w:t xml:space="preserve"> </w:t>
      </w:r>
    </w:p>
    <w:p w:rsidR="008865FB" w:rsidRPr="00D875D2" w:rsidRDefault="008865FB" w:rsidP="002C5D1D">
      <w:pPr>
        <w:numPr>
          <w:ilvl w:val="2"/>
          <w:numId w:val="27"/>
        </w:numPr>
        <w:spacing w:after="0" w:line="240" w:lineRule="auto"/>
        <w:rPr>
          <w:rFonts w:eastAsia="Times New Roman" w:cstheme="minorHAnsi"/>
          <w:sz w:val="24"/>
          <w:szCs w:val="24"/>
        </w:rPr>
      </w:pPr>
      <w:r w:rsidRPr="00D875D2">
        <w:rPr>
          <w:rFonts w:eastAsia="Times New Roman" w:cstheme="minorHAnsi"/>
          <w:sz w:val="24"/>
          <w:szCs w:val="24"/>
        </w:rPr>
        <w:t>Choose frozen fruit without added sugar, and frozen vegetables without added sauces or butter</w:t>
      </w:r>
      <w:r>
        <w:rPr>
          <w:rFonts w:eastAsia="Times New Roman" w:cstheme="minorHAnsi"/>
          <w:sz w:val="24"/>
          <w:szCs w:val="24"/>
        </w:rPr>
        <w:t>.</w:t>
      </w:r>
    </w:p>
    <w:p w:rsidR="008865FB" w:rsidRPr="002C5D1D" w:rsidRDefault="008865FB" w:rsidP="002C5D1D">
      <w:pPr>
        <w:pStyle w:val="ListParagraph"/>
        <w:numPr>
          <w:ilvl w:val="0"/>
          <w:numId w:val="27"/>
        </w:numPr>
        <w:spacing w:after="0" w:line="240" w:lineRule="auto"/>
        <w:rPr>
          <w:rFonts w:eastAsia="Times New Roman" w:cstheme="minorHAnsi"/>
          <w:b/>
          <w:sz w:val="24"/>
          <w:szCs w:val="24"/>
        </w:rPr>
      </w:pPr>
      <w:r w:rsidRPr="002C5D1D">
        <w:rPr>
          <w:rFonts w:eastAsia="Times New Roman" w:cstheme="minorHAnsi"/>
          <w:b/>
          <w:sz w:val="24"/>
          <w:szCs w:val="24"/>
        </w:rPr>
        <w:t>Grains</w:t>
      </w:r>
    </w:p>
    <w:p w:rsidR="00894128" w:rsidRPr="00330CDF" w:rsidRDefault="00330CDF" w:rsidP="002C5D1D">
      <w:pPr>
        <w:numPr>
          <w:ilvl w:val="1"/>
          <w:numId w:val="27"/>
        </w:numPr>
        <w:spacing w:after="0" w:line="240" w:lineRule="auto"/>
        <w:rPr>
          <w:rFonts w:eastAsia="Times New Roman" w:cstheme="minorHAnsi"/>
          <w:sz w:val="24"/>
          <w:szCs w:val="24"/>
        </w:rPr>
      </w:pPr>
      <w:r w:rsidRPr="00330CDF">
        <w:rPr>
          <w:rFonts w:eastAsia="Times New Roman" w:cstheme="minorHAnsi"/>
          <w:sz w:val="24"/>
          <w:szCs w:val="24"/>
        </w:rPr>
        <w:t>Look</w:t>
      </w:r>
      <w:r w:rsidR="00894128" w:rsidRPr="00330CDF">
        <w:rPr>
          <w:rFonts w:eastAsia="Times New Roman" w:cstheme="minorHAnsi"/>
          <w:sz w:val="24"/>
          <w:szCs w:val="24"/>
        </w:rPr>
        <w:t xml:space="preserve"> for bargains on day-old varieties.</w:t>
      </w:r>
    </w:p>
    <w:p w:rsidR="007F342D" w:rsidRDefault="007F342D" w:rsidP="007F342D">
      <w:pPr>
        <w:numPr>
          <w:ilvl w:val="1"/>
          <w:numId w:val="27"/>
        </w:numPr>
        <w:spacing w:after="0" w:line="240" w:lineRule="auto"/>
        <w:rPr>
          <w:rFonts w:eastAsia="Times New Roman" w:cstheme="minorHAnsi"/>
          <w:sz w:val="24"/>
          <w:szCs w:val="24"/>
        </w:rPr>
      </w:pPr>
      <w:r w:rsidRPr="00DB1B93">
        <w:rPr>
          <w:rFonts w:eastAsia="Times New Roman" w:cstheme="minorHAnsi"/>
          <w:sz w:val="24"/>
          <w:szCs w:val="24"/>
        </w:rPr>
        <w:t>Rice and pasta are budget-friendly grain options.</w:t>
      </w:r>
    </w:p>
    <w:p w:rsidR="00330CDF" w:rsidRPr="00DB1B93" w:rsidRDefault="00330CDF" w:rsidP="00330CDF">
      <w:pPr>
        <w:numPr>
          <w:ilvl w:val="1"/>
          <w:numId w:val="27"/>
        </w:numPr>
        <w:spacing w:after="0" w:line="240" w:lineRule="auto"/>
        <w:rPr>
          <w:rFonts w:eastAsia="Times New Roman" w:cstheme="minorHAnsi"/>
          <w:sz w:val="24"/>
          <w:szCs w:val="24"/>
        </w:rPr>
      </w:pPr>
      <w:r>
        <w:rPr>
          <w:rFonts w:eastAsia="Times New Roman" w:cstheme="minorHAnsi"/>
          <w:sz w:val="24"/>
          <w:szCs w:val="24"/>
        </w:rPr>
        <w:t>Buy regular rice and hot cereals over instant.</w:t>
      </w:r>
    </w:p>
    <w:p w:rsidR="008865FB" w:rsidRPr="007F342D" w:rsidRDefault="008865FB" w:rsidP="002C5D1D">
      <w:pPr>
        <w:numPr>
          <w:ilvl w:val="1"/>
          <w:numId w:val="27"/>
        </w:numPr>
        <w:spacing w:after="0" w:line="240" w:lineRule="auto"/>
        <w:rPr>
          <w:rFonts w:eastAsia="Times New Roman" w:cstheme="minorHAnsi"/>
          <w:sz w:val="24"/>
          <w:szCs w:val="24"/>
        </w:rPr>
      </w:pPr>
      <w:r w:rsidRPr="007F342D">
        <w:rPr>
          <w:rFonts w:eastAsia="Times New Roman" w:cstheme="minorHAnsi"/>
          <w:sz w:val="24"/>
          <w:szCs w:val="24"/>
        </w:rPr>
        <w:t>Make half your grains whole grains.</w:t>
      </w:r>
    </w:p>
    <w:p w:rsidR="008865FB" w:rsidRPr="009B13A5" w:rsidRDefault="008865FB" w:rsidP="007F342D">
      <w:pPr>
        <w:numPr>
          <w:ilvl w:val="2"/>
          <w:numId w:val="27"/>
        </w:numPr>
        <w:spacing w:after="0" w:line="240" w:lineRule="auto"/>
        <w:rPr>
          <w:rFonts w:eastAsia="Times New Roman" w:cstheme="minorHAnsi"/>
          <w:sz w:val="24"/>
          <w:szCs w:val="24"/>
        </w:rPr>
      </w:pPr>
      <w:r>
        <w:rPr>
          <w:rFonts w:eastAsia="Times New Roman" w:cstheme="minorHAnsi"/>
          <w:sz w:val="24"/>
          <w:szCs w:val="24"/>
        </w:rPr>
        <w:t>C</w:t>
      </w:r>
      <w:r w:rsidRPr="009B13A5">
        <w:rPr>
          <w:rFonts w:eastAsia="Times New Roman" w:cstheme="minorHAnsi"/>
          <w:sz w:val="24"/>
          <w:szCs w:val="24"/>
        </w:rPr>
        <w:t xml:space="preserve">heck </w:t>
      </w:r>
      <w:r>
        <w:rPr>
          <w:rFonts w:eastAsia="Times New Roman" w:cstheme="minorHAnsi"/>
          <w:sz w:val="24"/>
          <w:szCs w:val="24"/>
        </w:rPr>
        <w:t xml:space="preserve">the </w:t>
      </w:r>
      <w:r w:rsidRPr="009B13A5">
        <w:rPr>
          <w:rFonts w:eastAsia="Times New Roman" w:cstheme="minorHAnsi"/>
          <w:sz w:val="24"/>
          <w:szCs w:val="24"/>
        </w:rPr>
        <w:t xml:space="preserve">ingredient lists and </w:t>
      </w:r>
      <w:r>
        <w:rPr>
          <w:rFonts w:eastAsia="Times New Roman" w:cstheme="minorHAnsi"/>
          <w:sz w:val="24"/>
          <w:szCs w:val="24"/>
        </w:rPr>
        <w:t>choose grains</w:t>
      </w:r>
      <w:r w:rsidRPr="009B13A5">
        <w:rPr>
          <w:rFonts w:eastAsia="Times New Roman" w:cstheme="minorHAnsi"/>
          <w:sz w:val="24"/>
          <w:szCs w:val="24"/>
        </w:rPr>
        <w:t xml:space="preserve"> that have a whole grain listed first.</w:t>
      </w:r>
    </w:p>
    <w:p w:rsidR="008865FB" w:rsidRDefault="008865FB" w:rsidP="007F342D">
      <w:pPr>
        <w:numPr>
          <w:ilvl w:val="2"/>
          <w:numId w:val="27"/>
        </w:numPr>
        <w:spacing w:after="0" w:line="240" w:lineRule="auto"/>
        <w:rPr>
          <w:rFonts w:eastAsia="Times New Roman" w:cstheme="minorHAnsi"/>
          <w:sz w:val="24"/>
          <w:szCs w:val="24"/>
        </w:rPr>
      </w:pPr>
      <w:r w:rsidRPr="009B13A5">
        <w:rPr>
          <w:rFonts w:eastAsia="Times New Roman" w:cstheme="minorHAnsi"/>
          <w:sz w:val="24"/>
          <w:szCs w:val="24"/>
        </w:rPr>
        <w:t>Try new whole grain snack ideas, like switching to whole-wheat crackers or popping your own popcorn.</w:t>
      </w:r>
    </w:p>
    <w:p w:rsidR="00C00E2D" w:rsidRPr="00C00E2D" w:rsidRDefault="00C00E2D" w:rsidP="00C00E2D">
      <w:pPr>
        <w:spacing w:after="0" w:line="240" w:lineRule="auto"/>
        <w:rPr>
          <w:rFonts w:eastAsia="Times New Roman" w:cstheme="minorHAnsi"/>
          <w:b/>
          <w:sz w:val="24"/>
          <w:szCs w:val="24"/>
        </w:rPr>
      </w:pPr>
      <w:r w:rsidRPr="00C00E2D">
        <w:rPr>
          <w:rFonts w:eastAsia="Times New Roman" w:cstheme="minorHAnsi"/>
          <w:b/>
          <w:sz w:val="24"/>
          <w:szCs w:val="24"/>
        </w:rPr>
        <w:t>SLIDE 9:</w:t>
      </w:r>
    </w:p>
    <w:p w:rsidR="008865FB" w:rsidRPr="002C5D1D" w:rsidRDefault="008865FB" w:rsidP="002C5D1D">
      <w:pPr>
        <w:pStyle w:val="ListParagraph"/>
        <w:numPr>
          <w:ilvl w:val="0"/>
          <w:numId w:val="27"/>
        </w:numPr>
        <w:spacing w:after="0" w:line="240" w:lineRule="auto"/>
        <w:rPr>
          <w:rFonts w:eastAsia="Times New Roman" w:cstheme="minorHAnsi"/>
          <w:b/>
          <w:sz w:val="24"/>
          <w:szCs w:val="24"/>
        </w:rPr>
      </w:pPr>
      <w:r w:rsidRPr="002C5D1D">
        <w:rPr>
          <w:rFonts w:eastAsia="Times New Roman" w:cstheme="minorHAnsi"/>
          <w:b/>
          <w:sz w:val="24"/>
          <w:szCs w:val="24"/>
        </w:rPr>
        <w:t>Protein Foods</w:t>
      </w:r>
    </w:p>
    <w:p w:rsidR="008865FB" w:rsidRDefault="008865FB" w:rsidP="002C5D1D">
      <w:pPr>
        <w:numPr>
          <w:ilvl w:val="1"/>
          <w:numId w:val="27"/>
        </w:numPr>
        <w:spacing w:after="0" w:line="240" w:lineRule="auto"/>
        <w:rPr>
          <w:rFonts w:eastAsia="Times New Roman" w:cstheme="minorHAnsi"/>
          <w:sz w:val="24"/>
          <w:szCs w:val="24"/>
        </w:rPr>
      </w:pPr>
      <w:r>
        <w:rPr>
          <w:rFonts w:eastAsia="Times New Roman" w:cstheme="minorHAnsi"/>
          <w:b/>
          <w:sz w:val="24"/>
          <w:szCs w:val="24"/>
        </w:rPr>
        <w:t>Beans</w:t>
      </w:r>
      <w:r w:rsidR="00693105">
        <w:rPr>
          <w:rFonts w:eastAsia="Times New Roman" w:cstheme="minorHAnsi"/>
          <w:b/>
          <w:sz w:val="24"/>
          <w:szCs w:val="24"/>
        </w:rPr>
        <w:t>, peas and lentils</w:t>
      </w:r>
      <w:r>
        <w:rPr>
          <w:rFonts w:eastAsia="Times New Roman" w:cstheme="minorHAnsi"/>
          <w:b/>
          <w:sz w:val="24"/>
          <w:szCs w:val="24"/>
        </w:rPr>
        <w:t xml:space="preserve"> are </w:t>
      </w:r>
      <w:r w:rsidR="00693105" w:rsidRPr="005E7916">
        <w:rPr>
          <w:rFonts w:eastAsia="Times New Roman" w:cstheme="minorHAnsi"/>
          <w:b/>
          <w:sz w:val="24"/>
          <w:szCs w:val="24"/>
        </w:rPr>
        <w:t>low-cost</w:t>
      </w:r>
      <w:r w:rsidRPr="005E7916">
        <w:rPr>
          <w:rFonts w:eastAsia="Times New Roman" w:cstheme="minorHAnsi"/>
          <w:b/>
          <w:sz w:val="24"/>
          <w:szCs w:val="24"/>
        </w:rPr>
        <w:t xml:space="preserve"> choices</w:t>
      </w:r>
      <w:r>
        <w:rPr>
          <w:rFonts w:eastAsia="Times New Roman" w:cstheme="minorHAnsi"/>
          <w:b/>
          <w:sz w:val="24"/>
          <w:szCs w:val="24"/>
        </w:rPr>
        <w:t>.</w:t>
      </w:r>
    </w:p>
    <w:p w:rsidR="008865FB" w:rsidRDefault="008865FB" w:rsidP="002C5D1D">
      <w:pPr>
        <w:numPr>
          <w:ilvl w:val="2"/>
          <w:numId w:val="27"/>
        </w:numPr>
        <w:spacing w:after="0" w:line="240" w:lineRule="auto"/>
        <w:rPr>
          <w:rFonts w:eastAsia="Times New Roman" w:cstheme="minorHAnsi"/>
          <w:sz w:val="24"/>
          <w:szCs w:val="24"/>
        </w:rPr>
      </w:pPr>
      <w:r w:rsidRPr="009B13A5">
        <w:rPr>
          <w:rFonts w:eastAsia="Times New Roman" w:cstheme="minorHAnsi"/>
          <w:sz w:val="24"/>
          <w:szCs w:val="24"/>
        </w:rPr>
        <w:t>Beans</w:t>
      </w:r>
      <w:r w:rsidR="00693105">
        <w:rPr>
          <w:rFonts w:eastAsia="Times New Roman" w:cstheme="minorHAnsi"/>
          <w:sz w:val="24"/>
          <w:szCs w:val="24"/>
        </w:rPr>
        <w:t xml:space="preserve">, peas, and lentils cost </w:t>
      </w:r>
      <w:r w:rsidRPr="009B13A5">
        <w:rPr>
          <w:rFonts w:eastAsia="Times New Roman" w:cstheme="minorHAnsi"/>
          <w:sz w:val="24"/>
          <w:szCs w:val="24"/>
        </w:rPr>
        <w:t>peas cost less than a similar amount of other protein foods</w:t>
      </w:r>
      <w:r w:rsidR="00330CDF">
        <w:rPr>
          <w:rFonts w:eastAsia="Times New Roman" w:cstheme="minorHAnsi"/>
          <w:sz w:val="24"/>
          <w:szCs w:val="24"/>
        </w:rPr>
        <w:t xml:space="preserve"> and have long shelf-life.</w:t>
      </w:r>
    </w:p>
    <w:p w:rsidR="00330CDF" w:rsidRDefault="00330CDF" w:rsidP="00330CDF">
      <w:pPr>
        <w:numPr>
          <w:ilvl w:val="2"/>
          <w:numId w:val="27"/>
        </w:numPr>
        <w:spacing w:after="0" w:line="240" w:lineRule="auto"/>
        <w:rPr>
          <w:rFonts w:eastAsia="Times New Roman" w:cstheme="minorHAnsi"/>
          <w:sz w:val="24"/>
          <w:szCs w:val="24"/>
        </w:rPr>
      </w:pPr>
      <w:r w:rsidRPr="009B13A5">
        <w:rPr>
          <w:rFonts w:eastAsia="Times New Roman" w:cstheme="minorHAnsi"/>
          <w:sz w:val="24"/>
          <w:szCs w:val="24"/>
        </w:rPr>
        <w:t>Use these good sources of p</w:t>
      </w:r>
      <w:r>
        <w:rPr>
          <w:rFonts w:eastAsia="Times New Roman" w:cstheme="minorHAnsi"/>
          <w:sz w:val="24"/>
          <w:szCs w:val="24"/>
        </w:rPr>
        <w:t>rotein for main or side dishes and an excellent source of fiber.</w:t>
      </w:r>
    </w:p>
    <w:p w:rsidR="00542BF8" w:rsidRDefault="00542BF8" w:rsidP="002C5D1D">
      <w:pPr>
        <w:numPr>
          <w:ilvl w:val="1"/>
          <w:numId w:val="27"/>
        </w:numPr>
        <w:spacing w:after="0" w:line="240" w:lineRule="auto"/>
        <w:rPr>
          <w:rFonts w:eastAsia="Times New Roman" w:cstheme="minorHAnsi"/>
          <w:b/>
          <w:sz w:val="24"/>
          <w:szCs w:val="24"/>
        </w:rPr>
      </w:pPr>
      <w:r>
        <w:rPr>
          <w:rFonts w:eastAsia="Times New Roman" w:cstheme="minorHAnsi"/>
          <w:b/>
          <w:sz w:val="24"/>
          <w:szCs w:val="24"/>
        </w:rPr>
        <w:t>Buy lower cost meats</w:t>
      </w:r>
    </w:p>
    <w:p w:rsidR="00542BF8" w:rsidRPr="00542BF8" w:rsidRDefault="00542BF8" w:rsidP="00542BF8">
      <w:pPr>
        <w:numPr>
          <w:ilvl w:val="2"/>
          <w:numId w:val="27"/>
        </w:numPr>
        <w:spacing w:after="0" w:line="240" w:lineRule="auto"/>
        <w:rPr>
          <w:rFonts w:eastAsia="Times New Roman" w:cstheme="minorHAnsi"/>
          <w:sz w:val="24"/>
          <w:szCs w:val="24"/>
        </w:rPr>
      </w:pPr>
      <w:r w:rsidRPr="00542BF8">
        <w:rPr>
          <w:rFonts w:eastAsia="Times New Roman" w:cstheme="minorHAnsi"/>
          <w:sz w:val="24"/>
          <w:szCs w:val="24"/>
        </w:rPr>
        <w:t>Chicken and pork may be less expensive.</w:t>
      </w:r>
    </w:p>
    <w:p w:rsidR="00542BF8" w:rsidRDefault="00542BF8" w:rsidP="00542BF8">
      <w:pPr>
        <w:numPr>
          <w:ilvl w:val="2"/>
          <w:numId w:val="27"/>
        </w:numPr>
        <w:spacing w:after="0" w:line="240" w:lineRule="auto"/>
        <w:rPr>
          <w:rFonts w:eastAsia="Times New Roman" w:cstheme="minorHAnsi"/>
          <w:sz w:val="24"/>
          <w:szCs w:val="24"/>
        </w:rPr>
      </w:pPr>
      <w:r w:rsidRPr="00542BF8">
        <w:rPr>
          <w:rFonts w:eastAsia="Times New Roman" w:cstheme="minorHAnsi"/>
          <w:sz w:val="24"/>
          <w:szCs w:val="24"/>
        </w:rPr>
        <w:t>Some cuts of beef may be less expensive, but need a longer time and a lower temperature.</w:t>
      </w:r>
    </w:p>
    <w:p w:rsidR="00542BF8" w:rsidRPr="009B13A5" w:rsidRDefault="00542BF8" w:rsidP="00542BF8">
      <w:pPr>
        <w:numPr>
          <w:ilvl w:val="2"/>
          <w:numId w:val="27"/>
        </w:numPr>
        <w:spacing w:after="0" w:line="240" w:lineRule="auto"/>
        <w:rPr>
          <w:rFonts w:eastAsia="Times New Roman" w:cstheme="minorHAnsi"/>
          <w:sz w:val="24"/>
          <w:szCs w:val="24"/>
        </w:rPr>
      </w:pPr>
      <w:r>
        <w:rPr>
          <w:rFonts w:eastAsia="Times New Roman" w:cstheme="minorHAnsi"/>
          <w:sz w:val="24"/>
          <w:szCs w:val="24"/>
        </w:rPr>
        <w:t>Usually eggs a</w:t>
      </w:r>
      <w:r w:rsidRPr="009B13A5">
        <w:rPr>
          <w:rFonts w:eastAsia="Times New Roman" w:cstheme="minorHAnsi"/>
          <w:sz w:val="24"/>
          <w:szCs w:val="24"/>
        </w:rPr>
        <w:t>re a low-cost option that</w:t>
      </w:r>
      <w:r>
        <w:rPr>
          <w:rFonts w:eastAsia="Times New Roman" w:cstheme="minorHAnsi"/>
          <w:sz w:val="24"/>
          <w:szCs w:val="24"/>
        </w:rPr>
        <w:t xml:space="preserve"> is</w:t>
      </w:r>
      <w:r w:rsidRPr="009B13A5">
        <w:rPr>
          <w:rFonts w:eastAsia="Times New Roman" w:cstheme="minorHAnsi"/>
          <w:sz w:val="24"/>
          <w:szCs w:val="24"/>
        </w:rPr>
        <w:t xml:space="preserve"> easy to prepare.</w:t>
      </w:r>
    </w:p>
    <w:p w:rsidR="008865FB" w:rsidRPr="005E7916" w:rsidRDefault="008865FB" w:rsidP="002C5D1D">
      <w:pPr>
        <w:numPr>
          <w:ilvl w:val="1"/>
          <w:numId w:val="27"/>
        </w:numPr>
        <w:spacing w:after="0" w:line="240" w:lineRule="auto"/>
        <w:rPr>
          <w:rFonts w:eastAsia="Times New Roman" w:cstheme="minorHAnsi"/>
          <w:b/>
          <w:sz w:val="24"/>
          <w:szCs w:val="24"/>
        </w:rPr>
      </w:pPr>
      <w:r w:rsidRPr="005E7916">
        <w:rPr>
          <w:rFonts w:eastAsia="Times New Roman" w:cstheme="minorHAnsi"/>
          <w:b/>
          <w:sz w:val="24"/>
          <w:szCs w:val="24"/>
        </w:rPr>
        <w:t>To lower meat costs, buy the family-sized or value pack</w:t>
      </w:r>
      <w:r>
        <w:rPr>
          <w:rFonts w:eastAsia="Times New Roman" w:cstheme="minorHAnsi"/>
          <w:b/>
          <w:sz w:val="24"/>
          <w:szCs w:val="24"/>
        </w:rPr>
        <w:t>s</w:t>
      </w:r>
      <w:r w:rsidRPr="005E7916">
        <w:rPr>
          <w:rFonts w:eastAsia="Times New Roman" w:cstheme="minorHAnsi"/>
          <w:b/>
          <w:sz w:val="24"/>
          <w:szCs w:val="24"/>
        </w:rPr>
        <w:t xml:space="preserve"> and freeze what you do not use.</w:t>
      </w:r>
    </w:p>
    <w:p w:rsidR="008865FB" w:rsidRDefault="008865FB" w:rsidP="002C5D1D">
      <w:pPr>
        <w:numPr>
          <w:ilvl w:val="2"/>
          <w:numId w:val="27"/>
        </w:numPr>
        <w:spacing w:after="0" w:line="240" w:lineRule="auto"/>
        <w:rPr>
          <w:rFonts w:eastAsia="Times New Roman" w:cstheme="minorHAnsi"/>
          <w:sz w:val="24"/>
          <w:szCs w:val="24"/>
        </w:rPr>
      </w:pPr>
      <w:r w:rsidRPr="009B13A5">
        <w:rPr>
          <w:rFonts w:eastAsia="Times New Roman" w:cstheme="minorHAnsi"/>
          <w:sz w:val="24"/>
          <w:szCs w:val="24"/>
        </w:rPr>
        <w:t>Choose lea</w:t>
      </w:r>
      <w:r>
        <w:rPr>
          <w:rFonts w:eastAsia="Times New Roman" w:cstheme="minorHAnsi"/>
          <w:sz w:val="24"/>
          <w:szCs w:val="24"/>
        </w:rPr>
        <w:t>n meats like chicken or turkey.</w:t>
      </w:r>
    </w:p>
    <w:p w:rsidR="008865FB" w:rsidRPr="009B13A5" w:rsidRDefault="008865FB" w:rsidP="002C5D1D">
      <w:pPr>
        <w:numPr>
          <w:ilvl w:val="2"/>
          <w:numId w:val="27"/>
        </w:numPr>
        <w:spacing w:after="0" w:line="240" w:lineRule="auto"/>
        <w:rPr>
          <w:rFonts w:eastAsia="Times New Roman" w:cstheme="minorHAnsi"/>
          <w:sz w:val="24"/>
          <w:szCs w:val="24"/>
        </w:rPr>
      </w:pPr>
      <w:r w:rsidRPr="009B13A5">
        <w:rPr>
          <w:rFonts w:eastAsia="Times New Roman" w:cstheme="minorHAnsi"/>
          <w:sz w:val="24"/>
          <w:szCs w:val="24"/>
        </w:rPr>
        <w:lastRenderedPageBreak/>
        <w:t>When choosing ground beef, make sure it</w:t>
      </w:r>
      <w:r>
        <w:rPr>
          <w:rFonts w:eastAsia="Times New Roman" w:cstheme="minorHAnsi"/>
          <w:sz w:val="24"/>
          <w:szCs w:val="24"/>
        </w:rPr>
        <w:t xml:space="preserve"> is</w:t>
      </w:r>
      <w:r w:rsidRPr="009B13A5">
        <w:rPr>
          <w:rFonts w:eastAsia="Times New Roman" w:cstheme="minorHAnsi"/>
          <w:sz w:val="24"/>
          <w:szCs w:val="24"/>
        </w:rPr>
        <w:t xml:space="preserve"> lean (at least 93% lean) ground beef. </w:t>
      </w:r>
    </w:p>
    <w:p w:rsidR="008865FB" w:rsidRPr="005E7916" w:rsidRDefault="008865FB" w:rsidP="002C5D1D">
      <w:pPr>
        <w:numPr>
          <w:ilvl w:val="1"/>
          <w:numId w:val="27"/>
        </w:numPr>
        <w:spacing w:after="0" w:line="240" w:lineRule="auto"/>
        <w:rPr>
          <w:rFonts w:eastAsia="Times New Roman" w:cstheme="minorHAnsi"/>
          <w:b/>
          <w:sz w:val="24"/>
          <w:szCs w:val="24"/>
        </w:rPr>
      </w:pPr>
      <w:r w:rsidRPr="005E7916">
        <w:rPr>
          <w:rFonts w:eastAsia="Times New Roman" w:cstheme="minorHAnsi"/>
          <w:b/>
          <w:sz w:val="24"/>
          <w:szCs w:val="24"/>
        </w:rPr>
        <w:t>Seafood does not have to be expensive.</w:t>
      </w:r>
    </w:p>
    <w:p w:rsidR="008865FB" w:rsidRPr="009B13A5" w:rsidRDefault="008865FB" w:rsidP="002C5D1D">
      <w:pPr>
        <w:numPr>
          <w:ilvl w:val="2"/>
          <w:numId w:val="27"/>
        </w:numPr>
        <w:spacing w:after="0" w:line="240" w:lineRule="auto"/>
        <w:rPr>
          <w:rFonts w:eastAsia="Times New Roman" w:cstheme="minorHAnsi"/>
          <w:sz w:val="24"/>
          <w:szCs w:val="24"/>
        </w:rPr>
      </w:pPr>
      <w:r w:rsidRPr="009B13A5">
        <w:rPr>
          <w:rFonts w:eastAsia="Times New Roman" w:cstheme="minorHAnsi"/>
          <w:sz w:val="24"/>
          <w:szCs w:val="24"/>
        </w:rPr>
        <w:t>Try buying canned tuna</w:t>
      </w:r>
      <w:r w:rsidR="00330CDF">
        <w:rPr>
          <w:rFonts w:eastAsia="Times New Roman" w:cstheme="minorHAnsi"/>
          <w:sz w:val="24"/>
          <w:szCs w:val="24"/>
        </w:rPr>
        <w:t xml:space="preserve"> and</w:t>
      </w:r>
      <w:r w:rsidRPr="009B13A5">
        <w:rPr>
          <w:rFonts w:eastAsia="Times New Roman" w:cstheme="minorHAnsi"/>
          <w:sz w:val="24"/>
          <w:szCs w:val="24"/>
        </w:rPr>
        <w:t xml:space="preserve"> salmon – they store well and are a </w:t>
      </w:r>
      <w:r w:rsidR="00330CDF" w:rsidRPr="009B13A5">
        <w:rPr>
          <w:rFonts w:eastAsia="Times New Roman" w:cstheme="minorHAnsi"/>
          <w:sz w:val="24"/>
          <w:szCs w:val="24"/>
        </w:rPr>
        <w:t>low-cost</w:t>
      </w:r>
      <w:r w:rsidRPr="009B13A5">
        <w:rPr>
          <w:rFonts w:eastAsia="Times New Roman" w:cstheme="minorHAnsi"/>
          <w:sz w:val="24"/>
          <w:szCs w:val="24"/>
        </w:rPr>
        <w:t xml:space="preserve"> option.</w:t>
      </w:r>
    </w:p>
    <w:p w:rsidR="00E3649E" w:rsidRDefault="00E3649E" w:rsidP="002C5D1D">
      <w:pPr>
        <w:numPr>
          <w:ilvl w:val="1"/>
          <w:numId w:val="27"/>
        </w:numPr>
        <w:spacing w:after="0" w:line="240" w:lineRule="auto"/>
        <w:rPr>
          <w:rFonts w:eastAsia="Times New Roman" w:cstheme="minorHAnsi"/>
          <w:b/>
          <w:sz w:val="24"/>
          <w:szCs w:val="24"/>
        </w:rPr>
      </w:pPr>
      <w:r>
        <w:rPr>
          <w:rFonts w:eastAsia="Times New Roman" w:cstheme="minorHAnsi"/>
          <w:b/>
          <w:sz w:val="24"/>
          <w:szCs w:val="24"/>
        </w:rPr>
        <w:t>Extend meat</w:t>
      </w:r>
      <w:r w:rsidR="00542BF8">
        <w:rPr>
          <w:rFonts w:eastAsia="Times New Roman" w:cstheme="minorHAnsi"/>
          <w:b/>
          <w:sz w:val="24"/>
          <w:szCs w:val="24"/>
        </w:rPr>
        <w:t>.</w:t>
      </w:r>
    </w:p>
    <w:p w:rsidR="00E3649E" w:rsidRDefault="00E3649E" w:rsidP="00E3649E">
      <w:pPr>
        <w:numPr>
          <w:ilvl w:val="2"/>
          <w:numId w:val="27"/>
        </w:numPr>
        <w:spacing w:after="0" w:line="240" w:lineRule="auto"/>
        <w:rPr>
          <w:rFonts w:eastAsia="Times New Roman" w:cstheme="minorHAnsi"/>
          <w:b/>
          <w:sz w:val="24"/>
          <w:szCs w:val="24"/>
        </w:rPr>
      </w:pPr>
      <w:r>
        <w:rPr>
          <w:rFonts w:eastAsia="Times New Roman" w:cstheme="minorHAnsi"/>
          <w:sz w:val="24"/>
          <w:szCs w:val="24"/>
        </w:rPr>
        <w:t>Because meat is often the highest dollar ingredient in a recipe, consider extending meat with beans (chili)</w:t>
      </w:r>
      <w:r w:rsidR="00330CDF">
        <w:rPr>
          <w:rFonts w:eastAsia="Times New Roman" w:cstheme="minorHAnsi"/>
          <w:sz w:val="24"/>
          <w:szCs w:val="24"/>
        </w:rPr>
        <w:t xml:space="preserve"> or</w:t>
      </w:r>
      <w:r>
        <w:rPr>
          <w:rFonts w:eastAsia="Times New Roman" w:cstheme="minorHAnsi"/>
          <w:sz w:val="24"/>
          <w:szCs w:val="24"/>
        </w:rPr>
        <w:t xml:space="preserve"> vegetables</w:t>
      </w:r>
      <w:r w:rsidR="00330CDF">
        <w:rPr>
          <w:rFonts w:eastAsia="Times New Roman" w:cstheme="minorHAnsi"/>
          <w:sz w:val="24"/>
          <w:szCs w:val="24"/>
        </w:rPr>
        <w:t xml:space="preserve"> or in casseroles</w:t>
      </w:r>
      <w:r>
        <w:rPr>
          <w:rFonts w:eastAsia="Times New Roman" w:cstheme="minorHAnsi"/>
          <w:sz w:val="24"/>
          <w:szCs w:val="24"/>
        </w:rPr>
        <w:t>.</w:t>
      </w:r>
    </w:p>
    <w:p w:rsidR="008865FB" w:rsidRPr="002C5D1D" w:rsidRDefault="008865FB" w:rsidP="002C5D1D">
      <w:pPr>
        <w:pStyle w:val="ListParagraph"/>
        <w:numPr>
          <w:ilvl w:val="0"/>
          <w:numId w:val="27"/>
        </w:numPr>
        <w:spacing w:after="0" w:line="240" w:lineRule="auto"/>
        <w:rPr>
          <w:rFonts w:eastAsia="Times New Roman" w:cstheme="minorHAnsi"/>
          <w:b/>
          <w:sz w:val="24"/>
          <w:szCs w:val="24"/>
        </w:rPr>
      </w:pPr>
      <w:r w:rsidRPr="002C5D1D">
        <w:rPr>
          <w:rFonts w:eastAsia="Times New Roman" w:cstheme="minorHAnsi"/>
          <w:b/>
          <w:sz w:val="24"/>
          <w:szCs w:val="24"/>
        </w:rPr>
        <w:t>Dairy</w:t>
      </w:r>
    </w:p>
    <w:p w:rsidR="006A669A" w:rsidRPr="006A669A" w:rsidRDefault="00371980" w:rsidP="002C5D1D">
      <w:pPr>
        <w:numPr>
          <w:ilvl w:val="1"/>
          <w:numId w:val="27"/>
        </w:numPr>
        <w:spacing w:after="0" w:line="240" w:lineRule="auto"/>
        <w:rPr>
          <w:rFonts w:eastAsia="Times New Roman" w:cstheme="minorHAnsi"/>
          <w:b/>
          <w:sz w:val="24"/>
          <w:szCs w:val="24"/>
        </w:rPr>
      </w:pPr>
      <w:r w:rsidRPr="006A669A">
        <w:rPr>
          <w:rFonts w:eastAsia="Times New Roman" w:cstheme="minorHAnsi"/>
          <w:b/>
          <w:sz w:val="24"/>
          <w:szCs w:val="24"/>
        </w:rPr>
        <w:t xml:space="preserve">Buy low-fat or fat-free milk, yogurt, and cheese in the largest size that can be used before spoiling. </w:t>
      </w:r>
    </w:p>
    <w:p w:rsidR="00371980" w:rsidRDefault="00371980" w:rsidP="006A669A">
      <w:pPr>
        <w:numPr>
          <w:ilvl w:val="2"/>
          <w:numId w:val="27"/>
        </w:numPr>
        <w:spacing w:after="0" w:line="240" w:lineRule="auto"/>
        <w:rPr>
          <w:rFonts w:eastAsia="Times New Roman" w:cstheme="minorHAnsi"/>
          <w:sz w:val="24"/>
          <w:szCs w:val="24"/>
        </w:rPr>
      </w:pPr>
      <w:r w:rsidRPr="006A669A">
        <w:rPr>
          <w:rFonts w:eastAsia="Times New Roman" w:cstheme="minorHAnsi"/>
          <w:sz w:val="24"/>
          <w:szCs w:val="24"/>
        </w:rPr>
        <w:t>Large containers cost less per serving than smaller sizes.</w:t>
      </w:r>
    </w:p>
    <w:p w:rsidR="00542BF8" w:rsidRPr="006A669A" w:rsidRDefault="00542BF8" w:rsidP="006A669A">
      <w:pPr>
        <w:numPr>
          <w:ilvl w:val="2"/>
          <w:numId w:val="27"/>
        </w:numPr>
        <w:spacing w:after="0" w:line="240" w:lineRule="auto"/>
        <w:rPr>
          <w:rFonts w:eastAsia="Times New Roman" w:cstheme="minorHAnsi"/>
          <w:sz w:val="24"/>
          <w:szCs w:val="24"/>
        </w:rPr>
      </w:pPr>
      <w:r>
        <w:rPr>
          <w:rFonts w:eastAsia="Times New Roman" w:cstheme="minorHAnsi"/>
          <w:sz w:val="24"/>
          <w:szCs w:val="24"/>
        </w:rPr>
        <w:t>Buy large yogurt containers and add your own fruit.</w:t>
      </w:r>
    </w:p>
    <w:p w:rsidR="006A669A" w:rsidRPr="00534CA3" w:rsidRDefault="006A669A" w:rsidP="006A669A">
      <w:pPr>
        <w:numPr>
          <w:ilvl w:val="1"/>
          <w:numId w:val="27"/>
        </w:numPr>
        <w:spacing w:after="0" w:line="240" w:lineRule="auto"/>
        <w:rPr>
          <w:rFonts w:eastAsia="Times New Roman" w:cstheme="minorHAnsi"/>
          <w:b/>
          <w:sz w:val="24"/>
          <w:szCs w:val="24"/>
        </w:rPr>
      </w:pPr>
      <w:r w:rsidRPr="00534CA3">
        <w:rPr>
          <w:rFonts w:eastAsia="Times New Roman" w:cstheme="minorHAnsi"/>
          <w:b/>
          <w:sz w:val="24"/>
          <w:szCs w:val="24"/>
        </w:rPr>
        <w:t>Check the sell by date to make sure you are buying the freshest dairy products.</w:t>
      </w:r>
    </w:p>
    <w:p w:rsidR="008865FB" w:rsidRPr="005E7916" w:rsidRDefault="008865FB" w:rsidP="002C5D1D">
      <w:pPr>
        <w:numPr>
          <w:ilvl w:val="1"/>
          <w:numId w:val="27"/>
        </w:numPr>
        <w:spacing w:after="0" w:line="240" w:lineRule="auto"/>
        <w:rPr>
          <w:rFonts w:eastAsia="Times New Roman" w:cstheme="minorHAnsi"/>
          <w:b/>
          <w:sz w:val="24"/>
          <w:szCs w:val="24"/>
        </w:rPr>
      </w:pPr>
      <w:r w:rsidRPr="005E7916">
        <w:rPr>
          <w:rFonts w:eastAsia="Times New Roman" w:cstheme="minorHAnsi"/>
          <w:b/>
          <w:sz w:val="24"/>
          <w:szCs w:val="24"/>
        </w:rPr>
        <w:t>Choose low- fat or fat-free milk.</w:t>
      </w:r>
    </w:p>
    <w:p w:rsidR="008865FB" w:rsidRDefault="008865FB" w:rsidP="002C5D1D">
      <w:pPr>
        <w:numPr>
          <w:ilvl w:val="2"/>
          <w:numId w:val="27"/>
        </w:numPr>
        <w:spacing w:after="0" w:line="240" w:lineRule="auto"/>
        <w:rPr>
          <w:rFonts w:eastAsia="Times New Roman" w:cstheme="minorHAnsi"/>
          <w:sz w:val="24"/>
          <w:szCs w:val="24"/>
        </w:rPr>
      </w:pPr>
      <w:r w:rsidRPr="009B13A5">
        <w:rPr>
          <w:rFonts w:eastAsia="Times New Roman" w:cstheme="minorHAnsi"/>
          <w:sz w:val="24"/>
          <w:szCs w:val="24"/>
        </w:rPr>
        <w:t>They provide just as much calcium, but fewer calories than whole and 2% milk.</w:t>
      </w:r>
    </w:p>
    <w:p w:rsidR="008865FB" w:rsidRDefault="00693105" w:rsidP="002C5D1D">
      <w:pPr>
        <w:numPr>
          <w:ilvl w:val="1"/>
          <w:numId w:val="27"/>
        </w:numPr>
        <w:spacing w:after="0" w:line="240" w:lineRule="auto"/>
        <w:rPr>
          <w:rFonts w:eastAsia="Times New Roman" w:cstheme="minorHAnsi"/>
          <w:b/>
          <w:sz w:val="24"/>
          <w:szCs w:val="24"/>
        </w:rPr>
      </w:pPr>
      <w:r w:rsidRPr="00534CA3">
        <w:rPr>
          <w:rFonts w:eastAsia="Times New Roman" w:cstheme="minorHAnsi"/>
          <w:b/>
          <w:sz w:val="24"/>
          <w:szCs w:val="24"/>
        </w:rPr>
        <w:t>Choose c</w:t>
      </w:r>
      <w:r w:rsidR="008865FB" w:rsidRPr="00534CA3">
        <w:rPr>
          <w:rFonts w:eastAsia="Times New Roman" w:cstheme="minorHAnsi"/>
          <w:b/>
          <w:sz w:val="24"/>
          <w:szCs w:val="24"/>
        </w:rPr>
        <w:t>heese</w:t>
      </w:r>
      <w:r w:rsidRPr="00534CA3">
        <w:rPr>
          <w:rFonts w:eastAsia="Times New Roman" w:cstheme="minorHAnsi"/>
          <w:b/>
          <w:sz w:val="24"/>
          <w:szCs w:val="24"/>
        </w:rPr>
        <w:t xml:space="preserve"> products with </w:t>
      </w:r>
      <w:r w:rsidR="008865FB" w:rsidRPr="00534CA3">
        <w:rPr>
          <w:rFonts w:eastAsia="Times New Roman" w:cstheme="minorHAnsi"/>
          <w:b/>
          <w:sz w:val="24"/>
          <w:szCs w:val="24"/>
        </w:rPr>
        <w:t>"reduced fat" or "low-fat" on the label.</w:t>
      </w:r>
    </w:p>
    <w:p w:rsidR="00C00E2D" w:rsidRPr="00534CA3" w:rsidRDefault="00C00E2D" w:rsidP="00C00E2D">
      <w:pPr>
        <w:spacing w:after="0" w:line="240" w:lineRule="auto"/>
        <w:rPr>
          <w:rFonts w:eastAsia="Times New Roman" w:cstheme="minorHAnsi"/>
          <w:b/>
          <w:sz w:val="24"/>
          <w:szCs w:val="24"/>
        </w:rPr>
      </w:pPr>
      <w:r>
        <w:rPr>
          <w:rFonts w:eastAsia="Times New Roman" w:cstheme="minorHAnsi"/>
          <w:b/>
          <w:sz w:val="24"/>
          <w:szCs w:val="24"/>
        </w:rPr>
        <w:t>SLIDE 10:</w:t>
      </w:r>
    </w:p>
    <w:p w:rsidR="008865FB" w:rsidRPr="002C5D1D" w:rsidRDefault="008865FB" w:rsidP="002C5D1D">
      <w:pPr>
        <w:pStyle w:val="ListParagraph"/>
        <w:numPr>
          <w:ilvl w:val="0"/>
          <w:numId w:val="27"/>
        </w:numPr>
        <w:spacing w:after="0" w:line="240" w:lineRule="auto"/>
        <w:rPr>
          <w:rFonts w:eastAsia="Times New Roman" w:cstheme="minorHAnsi"/>
          <w:b/>
          <w:sz w:val="24"/>
          <w:szCs w:val="24"/>
        </w:rPr>
      </w:pPr>
      <w:bookmarkStart w:id="1" w:name="_Hlk128925429"/>
      <w:r w:rsidRPr="002C5D1D">
        <w:rPr>
          <w:rFonts w:eastAsia="Times New Roman" w:cstheme="minorHAnsi"/>
          <w:b/>
          <w:sz w:val="24"/>
          <w:szCs w:val="24"/>
        </w:rPr>
        <w:t>Other</w:t>
      </w:r>
    </w:p>
    <w:p w:rsidR="008865FB" w:rsidRPr="005E7916" w:rsidRDefault="008865FB" w:rsidP="002C5D1D">
      <w:pPr>
        <w:numPr>
          <w:ilvl w:val="1"/>
          <w:numId w:val="27"/>
        </w:numPr>
        <w:spacing w:after="0" w:line="240" w:lineRule="auto"/>
        <w:rPr>
          <w:rFonts w:eastAsia="Times New Roman" w:cstheme="minorHAnsi"/>
          <w:b/>
          <w:sz w:val="24"/>
          <w:szCs w:val="24"/>
        </w:rPr>
      </w:pPr>
      <w:r w:rsidRPr="005E7916">
        <w:rPr>
          <w:rFonts w:eastAsia="Times New Roman" w:cstheme="minorHAnsi"/>
          <w:b/>
          <w:sz w:val="24"/>
          <w:szCs w:val="24"/>
        </w:rPr>
        <w:t>Drink water instead of buying sodas or other sugary drinks.</w:t>
      </w:r>
    </w:p>
    <w:p w:rsidR="008865FB" w:rsidRDefault="008865FB" w:rsidP="002C5D1D">
      <w:pPr>
        <w:numPr>
          <w:ilvl w:val="2"/>
          <w:numId w:val="27"/>
        </w:numPr>
        <w:spacing w:after="0" w:line="240" w:lineRule="auto"/>
        <w:rPr>
          <w:rFonts w:eastAsia="Times New Roman" w:cstheme="minorHAnsi"/>
          <w:sz w:val="24"/>
          <w:szCs w:val="24"/>
        </w:rPr>
      </w:pPr>
      <w:r w:rsidRPr="009B13A5">
        <w:rPr>
          <w:rFonts w:eastAsia="Times New Roman" w:cstheme="minorHAnsi"/>
          <w:sz w:val="24"/>
          <w:szCs w:val="24"/>
        </w:rPr>
        <w:t>Tap water is easy on your wallet and has zero calories. A reusable water bottle is a great way to</w:t>
      </w:r>
      <w:r>
        <w:rPr>
          <w:rFonts w:eastAsia="Times New Roman" w:cstheme="minorHAnsi"/>
          <w:sz w:val="24"/>
          <w:szCs w:val="24"/>
        </w:rPr>
        <w:t xml:space="preserve"> have water with you on the go.</w:t>
      </w:r>
    </w:p>
    <w:p w:rsidR="008865FB" w:rsidRPr="005E7916" w:rsidRDefault="008865FB" w:rsidP="002C5D1D">
      <w:pPr>
        <w:numPr>
          <w:ilvl w:val="1"/>
          <w:numId w:val="27"/>
        </w:numPr>
        <w:spacing w:after="0" w:line="240" w:lineRule="auto"/>
        <w:rPr>
          <w:rFonts w:eastAsia="Times New Roman" w:cstheme="minorHAnsi"/>
          <w:b/>
          <w:sz w:val="24"/>
          <w:szCs w:val="24"/>
        </w:rPr>
      </w:pPr>
      <w:r w:rsidRPr="005E7916">
        <w:rPr>
          <w:rFonts w:eastAsia="Times New Roman" w:cstheme="minorHAnsi"/>
          <w:b/>
          <w:sz w:val="24"/>
          <w:szCs w:val="24"/>
        </w:rPr>
        <w:t>Save money and calories by skipping the chip</w:t>
      </w:r>
      <w:r>
        <w:rPr>
          <w:rFonts w:eastAsia="Times New Roman" w:cstheme="minorHAnsi"/>
          <w:b/>
          <w:sz w:val="24"/>
          <w:szCs w:val="24"/>
        </w:rPr>
        <w:t>, cookie, and snack</w:t>
      </w:r>
      <w:r w:rsidRPr="005E7916">
        <w:rPr>
          <w:rFonts w:eastAsia="Times New Roman" w:cstheme="minorHAnsi"/>
          <w:b/>
          <w:sz w:val="24"/>
          <w:szCs w:val="24"/>
        </w:rPr>
        <w:t xml:space="preserve"> aisles.</w:t>
      </w:r>
    </w:p>
    <w:p w:rsidR="008865FB" w:rsidRPr="005E7916" w:rsidRDefault="008865FB" w:rsidP="002C5D1D">
      <w:pPr>
        <w:numPr>
          <w:ilvl w:val="1"/>
          <w:numId w:val="27"/>
        </w:numPr>
        <w:spacing w:after="0" w:line="240" w:lineRule="auto"/>
        <w:rPr>
          <w:rFonts w:eastAsia="Times New Roman" w:cstheme="minorHAnsi"/>
          <w:b/>
          <w:sz w:val="24"/>
          <w:szCs w:val="24"/>
        </w:rPr>
      </w:pPr>
      <w:r>
        <w:rPr>
          <w:rFonts w:eastAsia="Times New Roman" w:cstheme="minorHAnsi"/>
          <w:b/>
          <w:sz w:val="24"/>
          <w:szCs w:val="24"/>
        </w:rPr>
        <w:t xml:space="preserve">Choose </w:t>
      </w:r>
      <w:r w:rsidRPr="005E7916">
        <w:rPr>
          <w:rFonts w:eastAsia="Times New Roman" w:cstheme="minorHAnsi"/>
          <w:b/>
          <w:sz w:val="24"/>
          <w:szCs w:val="24"/>
        </w:rPr>
        <w:t>checkout lane</w:t>
      </w:r>
      <w:r>
        <w:rPr>
          <w:rFonts w:eastAsia="Times New Roman" w:cstheme="minorHAnsi"/>
          <w:b/>
          <w:sz w:val="24"/>
          <w:szCs w:val="24"/>
        </w:rPr>
        <w:t>s</w:t>
      </w:r>
      <w:r w:rsidRPr="005E7916">
        <w:rPr>
          <w:rFonts w:eastAsia="Times New Roman" w:cstheme="minorHAnsi"/>
          <w:b/>
          <w:sz w:val="24"/>
          <w:szCs w:val="24"/>
        </w:rPr>
        <w:t xml:space="preserve"> without the candy, especially if you have kids with you.</w:t>
      </w:r>
    </w:p>
    <w:bookmarkEnd w:id="1"/>
    <w:p w:rsidR="008865FB" w:rsidRPr="00710DBD" w:rsidRDefault="008865FB" w:rsidP="008865FB">
      <w:pPr>
        <w:kinsoku w:val="0"/>
        <w:overflowPunct w:val="0"/>
        <w:spacing w:after="0" w:line="240" w:lineRule="auto"/>
        <w:textAlignment w:val="baseline"/>
        <w:rPr>
          <w:rFonts w:eastAsiaTheme="minorEastAsia" w:hAnsi="Calibri"/>
          <w:color w:val="000000" w:themeColor="text1"/>
          <w:kern w:val="24"/>
          <w:sz w:val="20"/>
          <w:szCs w:val="20"/>
        </w:rPr>
      </w:pPr>
    </w:p>
    <w:p w:rsidR="00595AD4" w:rsidRPr="00595AD4" w:rsidRDefault="00595AD4" w:rsidP="008E5732">
      <w:pPr>
        <w:tabs>
          <w:tab w:val="left" w:pos="1786"/>
        </w:tabs>
        <w:spacing w:after="0" w:line="240" w:lineRule="auto"/>
        <w:outlineLvl w:val="1"/>
        <w:rPr>
          <w:rFonts w:eastAsia="Times New Roman" w:cstheme="minorHAnsi"/>
          <w:b/>
          <w:bCs/>
          <w:sz w:val="24"/>
          <w:szCs w:val="24"/>
        </w:rPr>
      </w:pPr>
      <w:r w:rsidRPr="00595AD4">
        <w:rPr>
          <w:rFonts w:eastAsia="Times New Roman" w:cstheme="minorHAnsi"/>
          <w:b/>
          <w:bCs/>
          <w:sz w:val="24"/>
          <w:szCs w:val="24"/>
        </w:rPr>
        <w:t>SLIDE 11:</w:t>
      </w:r>
    </w:p>
    <w:p w:rsidR="008865FB" w:rsidRPr="006A669A" w:rsidRDefault="0031708C" w:rsidP="008865FB">
      <w:pPr>
        <w:spacing w:after="0" w:line="240" w:lineRule="auto"/>
        <w:outlineLvl w:val="1"/>
        <w:rPr>
          <w:rFonts w:eastAsia="Times New Roman" w:cstheme="minorHAnsi"/>
          <w:b/>
          <w:bCs/>
          <w:sz w:val="24"/>
          <w:szCs w:val="24"/>
          <w:u w:val="single"/>
        </w:rPr>
      </w:pPr>
      <w:r w:rsidRPr="006A669A">
        <w:rPr>
          <w:rFonts w:eastAsia="Times New Roman" w:cstheme="minorHAnsi"/>
          <w:b/>
          <w:bCs/>
          <w:sz w:val="24"/>
          <w:szCs w:val="24"/>
          <w:u w:val="single"/>
        </w:rPr>
        <w:t>After You Shop</w:t>
      </w:r>
    </w:p>
    <w:p w:rsidR="00347A11" w:rsidRPr="00347A11" w:rsidRDefault="00D54067" w:rsidP="00347A11">
      <w:pPr>
        <w:pStyle w:val="ListParagraph"/>
        <w:numPr>
          <w:ilvl w:val="0"/>
          <w:numId w:val="28"/>
        </w:numPr>
        <w:spacing w:after="0" w:line="240" w:lineRule="auto"/>
        <w:rPr>
          <w:b/>
          <w:sz w:val="24"/>
          <w:szCs w:val="24"/>
        </w:rPr>
      </w:pPr>
      <w:r>
        <w:rPr>
          <w:b/>
          <w:sz w:val="24"/>
          <w:szCs w:val="24"/>
        </w:rPr>
        <w:t xml:space="preserve">Keep </w:t>
      </w:r>
      <w:r w:rsidR="00347A11" w:rsidRPr="00347A11">
        <w:rPr>
          <w:b/>
          <w:sz w:val="24"/>
          <w:szCs w:val="24"/>
        </w:rPr>
        <w:t>food safe.</w:t>
      </w:r>
    </w:p>
    <w:p w:rsidR="00A832D0" w:rsidRPr="00895AF2" w:rsidRDefault="003641B1" w:rsidP="00347A11">
      <w:pPr>
        <w:pStyle w:val="ListParagraph"/>
        <w:numPr>
          <w:ilvl w:val="1"/>
          <w:numId w:val="20"/>
        </w:numPr>
        <w:kinsoku w:val="0"/>
        <w:overflowPunct w:val="0"/>
        <w:spacing w:after="0" w:line="240" w:lineRule="auto"/>
        <w:textAlignment w:val="baseline"/>
        <w:rPr>
          <w:rFonts w:cs="Arial"/>
          <w:b/>
          <w:sz w:val="24"/>
          <w:szCs w:val="24"/>
        </w:rPr>
      </w:pPr>
      <w:r>
        <w:rPr>
          <w:rFonts w:cs="Arial"/>
          <w:sz w:val="24"/>
          <w:szCs w:val="24"/>
        </w:rPr>
        <w:t>R</w:t>
      </w:r>
      <w:r w:rsidR="00A832D0" w:rsidRPr="00347A11">
        <w:rPr>
          <w:rFonts w:cs="Arial"/>
          <w:sz w:val="24"/>
          <w:szCs w:val="24"/>
        </w:rPr>
        <w:t xml:space="preserve">efrigerate or freeze </w:t>
      </w:r>
      <w:r>
        <w:rPr>
          <w:rFonts w:cs="Arial"/>
          <w:sz w:val="24"/>
          <w:szCs w:val="24"/>
        </w:rPr>
        <w:t xml:space="preserve">perishable food </w:t>
      </w:r>
      <w:r w:rsidR="00A832D0" w:rsidRPr="00347A11">
        <w:rPr>
          <w:rFonts w:cs="Arial"/>
          <w:sz w:val="24"/>
          <w:szCs w:val="24"/>
        </w:rPr>
        <w:t>within two hours of shopping</w:t>
      </w:r>
      <w:r w:rsidR="006A669A">
        <w:rPr>
          <w:rFonts w:cs="Arial"/>
          <w:sz w:val="24"/>
          <w:szCs w:val="24"/>
        </w:rPr>
        <w:t xml:space="preserve">, and within one hour </w:t>
      </w:r>
      <w:r w:rsidR="00895AF2">
        <w:rPr>
          <w:rFonts w:cs="Arial"/>
          <w:sz w:val="24"/>
          <w:szCs w:val="24"/>
        </w:rPr>
        <w:t>in hot weather (90</w:t>
      </w:r>
      <w:bookmarkStart w:id="2" w:name="_Hlk128679664"/>
      <w:r w:rsidR="00895AF2">
        <w:rPr>
          <w:rFonts w:cstheme="minorHAnsi"/>
          <w:sz w:val="24"/>
          <w:szCs w:val="24"/>
        </w:rPr>
        <w:t>°F</w:t>
      </w:r>
      <w:r w:rsidR="00895AF2">
        <w:rPr>
          <w:rFonts w:cs="Arial"/>
          <w:sz w:val="24"/>
          <w:szCs w:val="24"/>
        </w:rPr>
        <w:t xml:space="preserve"> </w:t>
      </w:r>
      <w:bookmarkEnd w:id="2"/>
      <w:r w:rsidR="00895AF2">
        <w:rPr>
          <w:rFonts w:cs="Arial"/>
          <w:sz w:val="24"/>
          <w:szCs w:val="24"/>
        </w:rPr>
        <w:t>or above).</w:t>
      </w:r>
    </w:p>
    <w:p w:rsidR="00895AF2" w:rsidRDefault="00895AF2" w:rsidP="006A669A">
      <w:pPr>
        <w:pStyle w:val="ListParagraph"/>
        <w:numPr>
          <w:ilvl w:val="1"/>
          <w:numId w:val="20"/>
        </w:numPr>
        <w:kinsoku w:val="0"/>
        <w:overflowPunct w:val="0"/>
        <w:spacing w:after="0" w:line="240" w:lineRule="auto"/>
        <w:textAlignment w:val="baseline"/>
        <w:rPr>
          <w:rFonts w:cs="Arial"/>
          <w:b/>
          <w:sz w:val="24"/>
          <w:szCs w:val="24"/>
        </w:rPr>
      </w:pPr>
      <w:r>
        <w:rPr>
          <w:rFonts w:cs="Arial"/>
          <w:b/>
          <w:sz w:val="24"/>
          <w:szCs w:val="24"/>
        </w:rPr>
        <w:t>Check refrigerator and freezer temperatures</w:t>
      </w:r>
    </w:p>
    <w:p w:rsidR="00895AF2" w:rsidRPr="00D65DEA" w:rsidRDefault="00895AF2" w:rsidP="006A669A">
      <w:pPr>
        <w:pStyle w:val="ListParagraph"/>
        <w:numPr>
          <w:ilvl w:val="2"/>
          <w:numId w:val="20"/>
        </w:numPr>
        <w:kinsoku w:val="0"/>
        <w:overflowPunct w:val="0"/>
        <w:spacing w:after="0" w:line="240" w:lineRule="auto"/>
        <w:textAlignment w:val="baseline"/>
        <w:rPr>
          <w:rFonts w:cs="Arial"/>
          <w:b/>
          <w:sz w:val="24"/>
          <w:szCs w:val="24"/>
        </w:rPr>
      </w:pPr>
      <w:r w:rsidRPr="00D65DEA">
        <w:rPr>
          <w:rFonts w:cs="Arial"/>
          <w:sz w:val="24"/>
          <w:szCs w:val="24"/>
        </w:rPr>
        <w:t xml:space="preserve">Refrigerator: </w:t>
      </w:r>
      <w:r w:rsidRPr="00D65DEA">
        <w:rPr>
          <w:rFonts w:cstheme="minorHAnsi"/>
          <w:sz w:val="24"/>
          <w:szCs w:val="24"/>
        </w:rPr>
        <w:t>≤</w:t>
      </w:r>
      <w:r w:rsidRPr="00D65DEA">
        <w:rPr>
          <w:rFonts w:cs="Arial"/>
          <w:sz w:val="24"/>
          <w:szCs w:val="24"/>
        </w:rPr>
        <w:t xml:space="preserve"> 40</w:t>
      </w:r>
      <w:r w:rsidRPr="00D65DEA">
        <w:rPr>
          <w:rFonts w:cstheme="minorHAnsi"/>
          <w:sz w:val="24"/>
          <w:szCs w:val="24"/>
        </w:rPr>
        <w:t>°F</w:t>
      </w:r>
    </w:p>
    <w:p w:rsidR="00895AF2" w:rsidRPr="00D65DEA" w:rsidRDefault="00895AF2" w:rsidP="006A669A">
      <w:pPr>
        <w:pStyle w:val="ListParagraph"/>
        <w:numPr>
          <w:ilvl w:val="2"/>
          <w:numId w:val="20"/>
        </w:numPr>
        <w:kinsoku w:val="0"/>
        <w:overflowPunct w:val="0"/>
        <w:spacing w:after="0" w:line="240" w:lineRule="auto"/>
        <w:textAlignment w:val="baseline"/>
        <w:rPr>
          <w:rFonts w:cs="Arial"/>
          <w:b/>
          <w:sz w:val="24"/>
          <w:szCs w:val="24"/>
        </w:rPr>
      </w:pPr>
      <w:r w:rsidRPr="00D65DEA">
        <w:rPr>
          <w:rFonts w:cs="Arial"/>
          <w:sz w:val="24"/>
          <w:szCs w:val="24"/>
        </w:rPr>
        <w:t xml:space="preserve">Freezer: </w:t>
      </w:r>
      <w:r w:rsidRPr="00D65DEA">
        <w:rPr>
          <w:rFonts w:cstheme="minorHAnsi"/>
          <w:sz w:val="24"/>
          <w:szCs w:val="24"/>
        </w:rPr>
        <w:t>≤</w:t>
      </w:r>
      <w:r w:rsidRPr="00D65DEA">
        <w:rPr>
          <w:rFonts w:cs="Arial"/>
          <w:sz w:val="24"/>
          <w:szCs w:val="24"/>
        </w:rPr>
        <w:t xml:space="preserve"> 0</w:t>
      </w:r>
      <w:r w:rsidRPr="00D65DEA">
        <w:rPr>
          <w:rFonts w:cstheme="minorHAnsi"/>
          <w:sz w:val="24"/>
          <w:szCs w:val="24"/>
        </w:rPr>
        <w:t>°F</w:t>
      </w:r>
    </w:p>
    <w:p w:rsidR="000D4B6C" w:rsidRDefault="008865FB" w:rsidP="000D4B6C">
      <w:pPr>
        <w:pStyle w:val="ListParagraph"/>
        <w:numPr>
          <w:ilvl w:val="1"/>
          <w:numId w:val="20"/>
        </w:numPr>
        <w:spacing w:after="0" w:line="240" w:lineRule="auto"/>
        <w:rPr>
          <w:sz w:val="24"/>
          <w:szCs w:val="24"/>
        </w:rPr>
      </w:pPr>
      <w:r>
        <w:rPr>
          <w:sz w:val="24"/>
          <w:szCs w:val="24"/>
        </w:rPr>
        <w:t>If you buy a large amount of fresh food, like meat, poultry, or fish, divide it into meal-size packages, label the food, and freeze it for later use.</w:t>
      </w:r>
    </w:p>
    <w:p w:rsidR="000D4B6C" w:rsidRPr="000D4B6C" w:rsidRDefault="000D4B6C" w:rsidP="000D4B6C">
      <w:pPr>
        <w:pStyle w:val="ListParagraph"/>
        <w:numPr>
          <w:ilvl w:val="1"/>
          <w:numId w:val="20"/>
        </w:numPr>
        <w:spacing w:after="0" w:line="240" w:lineRule="auto"/>
        <w:rPr>
          <w:sz w:val="24"/>
          <w:szCs w:val="24"/>
        </w:rPr>
      </w:pPr>
      <w:r w:rsidRPr="000D4B6C">
        <w:rPr>
          <w:rFonts w:cs="Arial"/>
          <w:sz w:val="24"/>
          <w:szCs w:val="24"/>
        </w:rPr>
        <w:t xml:space="preserve">The National Center for Home Food Preservation has information on how to freezing different foods at </w:t>
      </w:r>
      <w:hyperlink r:id="rId24" w:history="1">
        <w:r w:rsidRPr="000D4B6C">
          <w:rPr>
            <w:rStyle w:val="Hyperlink"/>
            <w:rFonts w:cs="Arial"/>
            <w:sz w:val="24"/>
            <w:szCs w:val="24"/>
          </w:rPr>
          <w:t>https://nchfp.uga.edu/how/freeze.html</w:t>
        </w:r>
      </w:hyperlink>
    </w:p>
    <w:p w:rsidR="00347A11" w:rsidRDefault="005535AA" w:rsidP="00347A11">
      <w:pPr>
        <w:pStyle w:val="ListParagraph"/>
        <w:numPr>
          <w:ilvl w:val="0"/>
          <w:numId w:val="20"/>
        </w:numPr>
        <w:spacing w:after="0" w:line="240" w:lineRule="auto"/>
        <w:rPr>
          <w:b/>
          <w:sz w:val="24"/>
          <w:szCs w:val="24"/>
        </w:rPr>
      </w:pPr>
      <w:r>
        <w:rPr>
          <w:b/>
          <w:sz w:val="24"/>
          <w:szCs w:val="24"/>
        </w:rPr>
        <w:t>Watch portion sizes</w:t>
      </w:r>
      <w:r w:rsidR="00646785">
        <w:rPr>
          <w:b/>
          <w:sz w:val="24"/>
          <w:szCs w:val="24"/>
        </w:rPr>
        <w:t>.</w:t>
      </w:r>
    </w:p>
    <w:p w:rsidR="002B5567" w:rsidRDefault="005535AA" w:rsidP="00347A11">
      <w:pPr>
        <w:pStyle w:val="ListParagraph"/>
        <w:numPr>
          <w:ilvl w:val="1"/>
          <w:numId w:val="20"/>
        </w:numPr>
        <w:spacing w:after="0" w:line="240" w:lineRule="auto"/>
        <w:rPr>
          <w:sz w:val="24"/>
          <w:szCs w:val="24"/>
        </w:rPr>
      </w:pPr>
      <w:r>
        <w:rPr>
          <w:sz w:val="24"/>
          <w:szCs w:val="24"/>
        </w:rPr>
        <w:t>Watching portion sizes can not only help you save money it can help reduce food waste.</w:t>
      </w:r>
    </w:p>
    <w:p w:rsidR="005535AA" w:rsidRPr="00347A11" w:rsidRDefault="005535AA" w:rsidP="005535AA">
      <w:pPr>
        <w:pStyle w:val="ListParagraph"/>
        <w:numPr>
          <w:ilvl w:val="0"/>
          <w:numId w:val="20"/>
        </w:numPr>
        <w:spacing w:after="0" w:line="240" w:lineRule="auto"/>
        <w:rPr>
          <w:b/>
          <w:sz w:val="24"/>
          <w:szCs w:val="24"/>
        </w:rPr>
      </w:pPr>
      <w:r>
        <w:rPr>
          <w:b/>
          <w:sz w:val="24"/>
          <w:szCs w:val="24"/>
        </w:rPr>
        <w:t>Reduce food waste.</w:t>
      </w:r>
    </w:p>
    <w:p w:rsidR="00347A11" w:rsidRDefault="00347A11" w:rsidP="00347A11">
      <w:pPr>
        <w:pStyle w:val="ListParagraph"/>
        <w:numPr>
          <w:ilvl w:val="1"/>
          <w:numId w:val="20"/>
        </w:numPr>
        <w:spacing w:after="0" w:line="240" w:lineRule="auto"/>
        <w:rPr>
          <w:sz w:val="24"/>
          <w:szCs w:val="24"/>
        </w:rPr>
      </w:pPr>
      <w:r>
        <w:rPr>
          <w:sz w:val="24"/>
          <w:szCs w:val="24"/>
        </w:rPr>
        <w:t xml:space="preserve">Reducing food waste </w:t>
      </w:r>
      <w:r w:rsidR="000D4B6C">
        <w:rPr>
          <w:sz w:val="24"/>
          <w:szCs w:val="24"/>
        </w:rPr>
        <w:t xml:space="preserve">can help </w:t>
      </w:r>
      <w:r>
        <w:rPr>
          <w:sz w:val="24"/>
          <w:szCs w:val="24"/>
        </w:rPr>
        <w:t>save money</w:t>
      </w:r>
      <w:r w:rsidR="000D4B6C">
        <w:rPr>
          <w:sz w:val="24"/>
          <w:szCs w:val="24"/>
        </w:rPr>
        <w:t xml:space="preserve"> and protect natural resources and the </w:t>
      </w:r>
      <w:r>
        <w:rPr>
          <w:sz w:val="24"/>
          <w:szCs w:val="24"/>
        </w:rPr>
        <w:t>environment.</w:t>
      </w:r>
    </w:p>
    <w:p w:rsidR="00FB251B" w:rsidRPr="00322992" w:rsidRDefault="00FB251B" w:rsidP="00347A11">
      <w:pPr>
        <w:pStyle w:val="ListParagraph"/>
        <w:numPr>
          <w:ilvl w:val="1"/>
          <w:numId w:val="20"/>
        </w:numPr>
        <w:spacing w:after="0" w:line="240" w:lineRule="auto"/>
        <w:rPr>
          <w:sz w:val="24"/>
          <w:szCs w:val="24"/>
        </w:rPr>
      </w:pPr>
      <w:r>
        <w:rPr>
          <w:sz w:val="24"/>
          <w:szCs w:val="24"/>
        </w:rPr>
        <w:t xml:space="preserve">USDA estimates 30 </w:t>
      </w:r>
      <w:r w:rsidR="00322992">
        <w:rPr>
          <w:sz w:val="24"/>
          <w:szCs w:val="24"/>
        </w:rPr>
        <w:t xml:space="preserve">to 40 </w:t>
      </w:r>
      <w:r w:rsidRPr="00322992">
        <w:rPr>
          <w:sz w:val="24"/>
          <w:szCs w:val="24"/>
        </w:rPr>
        <w:t xml:space="preserve">percent of the food supply is lost or wasted at the retail and consumer levels. </w:t>
      </w:r>
    </w:p>
    <w:p w:rsidR="00347A11" w:rsidRPr="00A81EC6" w:rsidRDefault="00347A11" w:rsidP="00347A11">
      <w:pPr>
        <w:pStyle w:val="ListParagraph"/>
        <w:numPr>
          <w:ilvl w:val="0"/>
          <w:numId w:val="20"/>
        </w:numPr>
        <w:kinsoku w:val="0"/>
        <w:overflowPunct w:val="0"/>
        <w:spacing w:after="0" w:line="240" w:lineRule="auto"/>
        <w:textAlignment w:val="baseline"/>
        <w:rPr>
          <w:rFonts w:cs="Arial"/>
          <w:b/>
          <w:sz w:val="24"/>
          <w:szCs w:val="24"/>
        </w:rPr>
      </w:pPr>
      <w:r w:rsidRPr="00A81EC6">
        <w:rPr>
          <w:b/>
          <w:sz w:val="24"/>
          <w:szCs w:val="24"/>
        </w:rPr>
        <w:lastRenderedPageBreak/>
        <w:t xml:space="preserve">Storage </w:t>
      </w:r>
      <w:r w:rsidR="005535AA">
        <w:rPr>
          <w:b/>
          <w:sz w:val="24"/>
          <w:szCs w:val="24"/>
        </w:rPr>
        <w:t>r</w:t>
      </w:r>
      <w:r w:rsidRPr="00A81EC6">
        <w:rPr>
          <w:b/>
          <w:sz w:val="24"/>
          <w:szCs w:val="24"/>
        </w:rPr>
        <w:t>eminders.</w:t>
      </w:r>
    </w:p>
    <w:p w:rsidR="00347A11" w:rsidRPr="00534CA3" w:rsidRDefault="00534CA3" w:rsidP="00CD617F">
      <w:pPr>
        <w:pStyle w:val="ListParagraph"/>
        <w:numPr>
          <w:ilvl w:val="1"/>
          <w:numId w:val="20"/>
        </w:numPr>
        <w:kinsoku w:val="0"/>
        <w:overflowPunct w:val="0"/>
        <w:spacing w:after="0" w:line="240" w:lineRule="auto"/>
        <w:textAlignment w:val="baseline"/>
        <w:rPr>
          <w:rFonts w:cs="Arial"/>
          <w:sz w:val="24"/>
          <w:szCs w:val="24"/>
        </w:rPr>
      </w:pPr>
      <w:r w:rsidRPr="00534CA3">
        <w:rPr>
          <w:rFonts w:cs="Arial"/>
          <w:sz w:val="24"/>
          <w:szCs w:val="24"/>
        </w:rPr>
        <w:t>F</w:t>
      </w:r>
      <w:r w:rsidR="000D4B6C" w:rsidRPr="00534CA3">
        <w:rPr>
          <w:rFonts w:cs="Arial"/>
          <w:sz w:val="24"/>
          <w:szCs w:val="24"/>
        </w:rPr>
        <w:t>ollow</w:t>
      </w:r>
      <w:r w:rsidR="00347A11" w:rsidRPr="00534CA3">
        <w:rPr>
          <w:rFonts w:cs="Arial"/>
          <w:sz w:val="24"/>
          <w:szCs w:val="24"/>
        </w:rPr>
        <w:t xml:space="preserve"> fo</w:t>
      </w:r>
      <w:r w:rsidR="000D4B6C" w:rsidRPr="00534CA3">
        <w:rPr>
          <w:rFonts w:cs="Arial"/>
          <w:sz w:val="24"/>
          <w:szCs w:val="24"/>
        </w:rPr>
        <w:t>od storage times</w:t>
      </w:r>
      <w:r w:rsidR="00347A11" w:rsidRPr="00534CA3">
        <w:rPr>
          <w:rFonts w:cs="Arial"/>
          <w:sz w:val="24"/>
          <w:szCs w:val="24"/>
        </w:rPr>
        <w:t>.</w:t>
      </w:r>
      <w:r w:rsidRPr="00534CA3">
        <w:rPr>
          <w:rFonts w:cs="Arial"/>
          <w:sz w:val="24"/>
          <w:szCs w:val="24"/>
        </w:rPr>
        <w:t xml:space="preserve"> </w:t>
      </w:r>
      <w:r w:rsidR="00347A11" w:rsidRPr="00534CA3">
        <w:rPr>
          <w:rFonts w:cs="Arial"/>
          <w:sz w:val="24"/>
          <w:szCs w:val="24"/>
        </w:rPr>
        <w:t xml:space="preserve">The USDA </w:t>
      </w:r>
      <w:proofErr w:type="spellStart"/>
      <w:r w:rsidR="00347A11" w:rsidRPr="00534CA3">
        <w:rPr>
          <w:rFonts w:cs="Arial"/>
          <w:sz w:val="24"/>
          <w:szCs w:val="24"/>
        </w:rPr>
        <w:t>FoodKeeper</w:t>
      </w:r>
      <w:proofErr w:type="spellEnd"/>
      <w:r w:rsidR="00347A11" w:rsidRPr="00534CA3">
        <w:rPr>
          <w:rFonts w:cs="Arial"/>
          <w:sz w:val="24"/>
          <w:szCs w:val="24"/>
        </w:rPr>
        <w:t xml:space="preserve"> Application </w:t>
      </w:r>
      <w:hyperlink r:id="rId25" w:history="1">
        <w:r w:rsidR="00347A11" w:rsidRPr="00534CA3">
          <w:rPr>
            <w:rStyle w:val="Hyperlink"/>
            <w:rFonts w:cs="Arial"/>
            <w:sz w:val="24"/>
            <w:szCs w:val="24"/>
          </w:rPr>
          <w:t>https://www.foodsafety.gov/keep-food-safe/foodkeeper-app</w:t>
        </w:r>
      </w:hyperlink>
      <w:r w:rsidR="00347A11" w:rsidRPr="00534CA3">
        <w:rPr>
          <w:rFonts w:cs="Arial"/>
          <w:sz w:val="24"/>
          <w:szCs w:val="24"/>
        </w:rPr>
        <w:t xml:space="preserve"> provides pantry, refrigerator and freezer storage times for different foods.</w:t>
      </w:r>
    </w:p>
    <w:p w:rsidR="00347A11" w:rsidRPr="00A81EC6" w:rsidRDefault="00347A11" w:rsidP="00347A11">
      <w:pPr>
        <w:pStyle w:val="ListParagraph"/>
        <w:numPr>
          <w:ilvl w:val="0"/>
          <w:numId w:val="20"/>
        </w:numPr>
        <w:kinsoku w:val="0"/>
        <w:overflowPunct w:val="0"/>
        <w:spacing w:after="0" w:line="240" w:lineRule="auto"/>
        <w:textAlignment w:val="baseline"/>
        <w:rPr>
          <w:rFonts w:cs="Arial"/>
          <w:b/>
          <w:sz w:val="24"/>
          <w:szCs w:val="24"/>
        </w:rPr>
      </w:pPr>
      <w:r w:rsidRPr="00A81EC6">
        <w:rPr>
          <w:b/>
          <w:sz w:val="24"/>
          <w:szCs w:val="24"/>
        </w:rPr>
        <w:t>Be Organized.</w:t>
      </w:r>
    </w:p>
    <w:p w:rsidR="00110B60" w:rsidRDefault="00D54067" w:rsidP="00F15344">
      <w:pPr>
        <w:pStyle w:val="ListParagraph"/>
        <w:numPr>
          <w:ilvl w:val="1"/>
          <w:numId w:val="20"/>
        </w:numPr>
        <w:kinsoku w:val="0"/>
        <w:overflowPunct w:val="0"/>
        <w:spacing w:after="0" w:line="240" w:lineRule="auto"/>
        <w:textAlignment w:val="baseline"/>
        <w:rPr>
          <w:rFonts w:cs="Arial"/>
          <w:sz w:val="24"/>
          <w:szCs w:val="24"/>
        </w:rPr>
      </w:pPr>
      <w:r>
        <w:rPr>
          <w:rFonts w:cs="Arial"/>
          <w:sz w:val="24"/>
          <w:szCs w:val="24"/>
        </w:rPr>
        <w:t xml:space="preserve">Use foods with the earliest expiration dates first. </w:t>
      </w:r>
      <w:r w:rsidR="00347A11" w:rsidRPr="00110B60">
        <w:rPr>
          <w:rFonts w:cs="Arial"/>
          <w:sz w:val="24"/>
          <w:szCs w:val="24"/>
        </w:rPr>
        <w:t xml:space="preserve">Foods are less likely to go bad when you use the older items first. </w:t>
      </w:r>
    </w:p>
    <w:p w:rsidR="00347A11" w:rsidRPr="00110B60" w:rsidRDefault="00347A11" w:rsidP="00F15344">
      <w:pPr>
        <w:pStyle w:val="ListParagraph"/>
        <w:numPr>
          <w:ilvl w:val="1"/>
          <w:numId w:val="20"/>
        </w:numPr>
        <w:kinsoku w:val="0"/>
        <w:overflowPunct w:val="0"/>
        <w:spacing w:after="0" w:line="240" w:lineRule="auto"/>
        <w:textAlignment w:val="baseline"/>
        <w:rPr>
          <w:rFonts w:cs="Arial"/>
          <w:sz w:val="24"/>
          <w:szCs w:val="24"/>
        </w:rPr>
      </w:pPr>
      <w:r w:rsidRPr="00110B60">
        <w:rPr>
          <w:rFonts w:cs="Arial"/>
          <w:sz w:val="24"/>
          <w:szCs w:val="24"/>
        </w:rPr>
        <w:t>Keep your pantry and refrigerator clean and organized so you can see what needs to be eaten first.</w:t>
      </w:r>
    </w:p>
    <w:p w:rsidR="002C5255" w:rsidRPr="00316EC4" w:rsidRDefault="002C5255" w:rsidP="002C5255">
      <w:pPr>
        <w:pStyle w:val="ListParagraph"/>
        <w:numPr>
          <w:ilvl w:val="0"/>
          <w:numId w:val="20"/>
        </w:numPr>
        <w:kinsoku w:val="0"/>
        <w:overflowPunct w:val="0"/>
        <w:spacing w:after="0" w:line="240" w:lineRule="auto"/>
        <w:textAlignment w:val="baseline"/>
        <w:rPr>
          <w:rFonts w:cs="Arial"/>
          <w:b/>
          <w:sz w:val="24"/>
          <w:szCs w:val="24"/>
        </w:rPr>
      </w:pPr>
      <w:r w:rsidRPr="00316EC4">
        <w:rPr>
          <w:b/>
          <w:sz w:val="24"/>
          <w:szCs w:val="24"/>
        </w:rPr>
        <w:t>Re-purpose.</w:t>
      </w:r>
    </w:p>
    <w:p w:rsidR="002C5255" w:rsidRDefault="002C5255" w:rsidP="002C5255">
      <w:pPr>
        <w:pStyle w:val="ListParagraph"/>
        <w:numPr>
          <w:ilvl w:val="1"/>
          <w:numId w:val="20"/>
        </w:numPr>
        <w:kinsoku w:val="0"/>
        <w:overflowPunct w:val="0"/>
        <w:spacing w:after="0" w:line="240" w:lineRule="auto"/>
        <w:textAlignment w:val="baseline"/>
        <w:rPr>
          <w:rFonts w:cs="Arial"/>
          <w:sz w:val="24"/>
          <w:szCs w:val="24"/>
        </w:rPr>
      </w:pPr>
      <w:r w:rsidRPr="00264DBE">
        <w:rPr>
          <w:rFonts w:cs="Arial"/>
          <w:sz w:val="24"/>
          <w:szCs w:val="24"/>
        </w:rPr>
        <w:t xml:space="preserve">Give leftovers a makeover when </w:t>
      </w:r>
      <w:r>
        <w:rPr>
          <w:rFonts w:cs="Arial"/>
          <w:sz w:val="24"/>
          <w:szCs w:val="24"/>
        </w:rPr>
        <w:t>you reuse them in recipes.</w:t>
      </w:r>
    </w:p>
    <w:p w:rsidR="002C5255" w:rsidRDefault="002C5255" w:rsidP="002C5255">
      <w:pPr>
        <w:pStyle w:val="ListParagraph"/>
        <w:numPr>
          <w:ilvl w:val="2"/>
          <w:numId w:val="20"/>
        </w:numPr>
        <w:kinsoku w:val="0"/>
        <w:overflowPunct w:val="0"/>
        <w:spacing w:after="0" w:line="240" w:lineRule="auto"/>
        <w:textAlignment w:val="baseline"/>
        <w:rPr>
          <w:rFonts w:cs="Arial"/>
          <w:sz w:val="24"/>
          <w:szCs w:val="24"/>
        </w:rPr>
      </w:pPr>
      <w:r>
        <w:rPr>
          <w:rFonts w:cs="Arial"/>
          <w:sz w:val="24"/>
          <w:szCs w:val="24"/>
        </w:rPr>
        <w:t xml:space="preserve">Add broccoli stems </w:t>
      </w:r>
      <w:r w:rsidRPr="00316EC4">
        <w:rPr>
          <w:rFonts w:cs="Arial"/>
          <w:sz w:val="24"/>
          <w:szCs w:val="24"/>
        </w:rPr>
        <w:t>to a salad</w:t>
      </w:r>
      <w:r>
        <w:rPr>
          <w:rFonts w:cs="Arial"/>
          <w:sz w:val="24"/>
          <w:szCs w:val="24"/>
        </w:rPr>
        <w:t>.</w:t>
      </w:r>
    </w:p>
    <w:p w:rsidR="002C5255" w:rsidRDefault="002C5255" w:rsidP="002C5255">
      <w:pPr>
        <w:pStyle w:val="ListParagraph"/>
        <w:numPr>
          <w:ilvl w:val="2"/>
          <w:numId w:val="20"/>
        </w:numPr>
        <w:kinsoku w:val="0"/>
        <w:overflowPunct w:val="0"/>
        <w:spacing w:after="0" w:line="240" w:lineRule="auto"/>
        <w:textAlignment w:val="baseline"/>
        <w:rPr>
          <w:rFonts w:cs="Arial"/>
          <w:sz w:val="24"/>
          <w:szCs w:val="24"/>
        </w:rPr>
      </w:pPr>
      <w:r>
        <w:rPr>
          <w:rFonts w:cs="Arial"/>
          <w:sz w:val="24"/>
          <w:szCs w:val="24"/>
        </w:rPr>
        <w:t>Bled overripe fruit into a low-fat smoothie.</w:t>
      </w:r>
    </w:p>
    <w:p w:rsidR="0070526A" w:rsidRPr="00316EC4" w:rsidRDefault="0070526A" w:rsidP="0070526A">
      <w:pPr>
        <w:pStyle w:val="ListParagraph"/>
        <w:numPr>
          <w:ilvl w:val="0"/>
          <w:numId w:val="20"/>
        </w:numPr>
        <w:kinsoku w:val="0"/>
        <w:overflowPunct w:val="0"/>
        <w:spacing w:after="0" w:line="240" w:lineRule="auto"/>
        <w:textAlignment w:val="baseline"/>
        <w:rPr>
          <w:rFonts w:eastAsiaTheme="minorEastAsia"/>
          <w:b/>
          <w:color w:val="000000" w:themeColor="text1"/>
          <w:kern w:val="24"/>
          <w:sz w:val="24"/>
          <w:szCs w:val="24"/>
        </w:rPr>
      </w:pPr>
      <w:r w:rsidRPr="00316EC4">
        <w:rPr>
          <w:b/>
          <w:sz w:val="24"/>
          <w:szCs w:val="24"/>
        </w:rPr>
        <w:t>Compost.</w:t>
      </w:r>
    </w:p>
    <w:p w:rsidR="0070526A" w:rsidRPr="00595AD4" w:rsidRDefault="0070526A" w:rsidP="0070526A">
      <w:pPr>
        <w:pStyle w:val="ListParagraph"/>
        <w:numPr>
          <w:ilvl w:val="1"/>
          <w:numId w:val="20"/>
        </w:numPr>
        <w:kinsoku w:val="0"/>
        <w:overflowPunct w:val="0"/>
        <w:spacing w:after="0" w:line="240" w:lineRule="auto"/>
        <w:textAlignment w:val="baseline"/>
        <w:rPr>
          <w:rFonts w:eastAsiaTheme="minorEastAsia"/>
          <w:color w:val="000000" w:themeColor="text1"/>
          <w:kern w:val="24"/>
          <w:sz w:val="24"/>
          <w:szCs w:val="24"/>
        </w:rPr>
      </w:pPr>
      <w:r w:rsidRPr="00264DBE">
        <w:rPr>
          <w:rFonts w:cs="Arial"/>
          <w:sz w:val="24"/>
          <w:szCs w:val="24"/>
        </w:rPr>
        <w:t xml:space="preserve">Instead of throwing out food, </w:t>
      </w:r>
      <w:r>
        <w:rPr>
          <w:rFonts w:cs="Arial"/>
          <w:sz w:val="24"/>
          <w:szCs w:val="24"/>
        </w:rPr>
        <w:t>create a compost bin.</w:t>
      </w:r>
    </w:p>
    <w:p w:rsidR="00595AD4" w:rsidRPr="00595AD4" w:rsidRDefault="00595AD4" w:rsidP="00595AD4">
      <w:pPr>
        <w:kinsoku w:val="0"/>
        <w:overflowPunct w:val="0"/>
        <w:spacing w:after="0" w:line="240" w:lineRule="auto"/>
        <w:textAlignment w:val="baseline"/>
        <w:rPr>
          <w:rFonts w:eastAsiaTheme="minorEastAsia"/>
          <w:b/>
          <w:color w:val="000000" w:themeColor="text1"/>
          <w:kern w:val="24"/>
          <w:sz w:val="24"/>
          <w:szCs w:val="24"/>
        </w:rPr>
      </w:pPr>
      <w:r w:rsidRPr="00595AD4">
        <w:rPr>
          <w:rFonts w:eastAsiaTheme="minorEastAsia"/>
          <w:b/>
          <w:color w:val="000000" w:themeColor="text1"/>
          <w:kern w:val="24"/>
          <w:sz w:val="24"/>
          <w:szCs w:val="24"/>
        </w:rPr>
        <w:t>SLIDE 12:</w:t>
      </w:r>
    </w:p>
    <w:p w:rsidR="000D4B6C" w:rsidRPr="002B5567" w:rsidRDefault="000D4B6C" w:rsidP="000D4B6C">
      <w:pPr>
        <w:pStyle w:val="ListParagraph"/>
        <w:numPr>
          <w:ilvl w:val="0"/>
          <w:numId w:val="20"/>
        </w:numPr>
        <w:kinsoku w:val="0"/>
        <w:overflowPunct w:val="0"/>
        <w:spacing w:after="0" w:line="240" w:lineRule="auto"/>
        <w:textAlignment w:val="baseline"/>
        <w:rPr>
          <w:rFonts w:cs="Arial"/>
          <w:b/>
          <w:sz w:val="24"/>
          <w:szCs w:val="24"/>
        </w:rPr>
      </w:pPr>
      <w:r>
        <w:rPr>
          <w:b/>
          <w:sz w:val="24"/>
          <w:szCs w:val="24"/>
        </w:rPr>
        <w:t>Understand food product dates</w:t>
      </w:r>
    </w:p>
    <w:p w:rsidR="00383DA7" w:rsidRDefault="00383DA7" w:rsidP="00D56801">
      <w:pPr>
        <w:pStyle w:val="ListParagraph"/>
        <w:numPr>
          <w:ilvl w:val="1"/>
          <w:numId w:val="20"/>
        </w:numPr>
        <w:kinsoku w:val="0"/>
        <w:overflowPunct w:val="0"/>
        <w:spacing w:after="0" w:line="240" w:lineRule="auto"/>
        <w:textAlignment w:val="baseline"/>
        <w:rPr>
          <w:rFonts w:cs="Arial"/>
          <w:b/>
          <w:sz w:val="24"/>
          <w:szCs w:val="24"/>
        </w:rPr>
      </w:pPr>
      <w:r>
        <w:rPr>
          <w:rFonts w:cs="Arial"/>
          <w:b/>
          <w:sz w:val="24"/>
          <w:szCs w:val="24"/>
        </w:rPr>
        <w:t>Types of food product dating?</w:t>
      </w:r>
    </w:p>
    <w:p w:rsidR="00383DA7" w:rsidRDefault="00383DA7" w:rsidP="00383DA7">
      <w:pPr>
        <w:pStyle w:val="ListParagraph"/>
        <w:numPr>
          <w:ilvl w:val="2"/>
          <w:numId w:val="20"/>
        </w:numPr>
        <w:kinsoku w:val="0"/>
        <w:overflowPunct w:val="0"/>
        <w:spacing w:after="0" w:line="240" w:lineRule="auto"/>
        <w:textAlignment w:val="baseline"/>
        <w:rPr>
          <w:rFonts w:cs="Arial"/>
          <w:sz w:val="24"/>
          <w:szCs w:val="24"/>
        </w:rPr>
      </w:pPr>
      <w:r w:rsidRPr="003A1978">
        <w:rPr>
          <w:rFonts w:cs="Arial"/>
          <w:b/>
          <w:sz w:val="24"/>
          <w:szCs w:val="24"/>
        </w:rPr>
        <w:t xml:space="preserve"> “Open</w:t>
      </w:r>
      <w:r>
        <w:rPr>
          <w:rFonts w:cs="Arial"/>
          <w:b/>
          <w:sz w:val="24"/>
          <w:szCs w:val="24"/>
        </w:rPr>
        <w:t xml:space="preserve"> Dating” </w:t>
      </w:r>
      <w:r>
        <w:rPr>
          <w:rFonts w:cs="Arial"/>
          <w:sz w:val="24"/>
          <w:szCs w:val="24"/>
        </w:rPr>
        <w:t xml:space="preserve">is a calendar dates applied by the manufacturer that helps stores determine now long to display a product and provides consumers information on when the product will be of best quality. </w:t>
      </w:r>
    </w:p>
    <w:p w:rsidR="00383DA7" w:rsidRPr="002B5567" w:rsidRDefault="00383DA7" w:rsidP="00383DA7">
      <w:pPr>
        <w:pStyle w:val="ListParagraph"/>
        <w:numPr>
          <w:ilvl w:val="2"/>
          <w:numId w:val="20"/>
        </w:numPr>
        <w:kinsoku w:val="0"/>
        <w:overflowPunct w:val="0"/>
        <w:spacing w:after="0" w:line="240" w:lineRule="auto"/>
        <w:textAlignment w:val="baseline"/>
        <w:rPr>
          <w:rFonts w:cs="Arial"/>
          <w:sz w:val="24"/>
          <w:szCs w:val="24"/>
        </w:rPr>
      </w:pPr>
      <w:r>
        <w:rPr>
          <w:rFonts w:cs="Arial"/>
          <w:b/>
          <w:sz w:val="24"/>
          <w:szCs w:val="24"/>
        </w:rPr>
        <w:t xml:space="preserve">“Closed Dating” </w:t>
      </w:r>
      <w:r>
        <w:rPr>
          <w:rFonts w:cs="Arial"/>
          <w:sz w:val="24"/>
          <w:szCs w:val="24"/>
        </w:rPr>
        <w:t>is a code that consists of a series of letters and/or numbers applied by manufacturers to identify the date and time of production.</w:t>
      </w:r>
    </w:p>
    <w:p w:rsidR="00383DA7" w:rsidRPr="00383DA7" w:rsidRDefault="00383DA7" w:rsidP="00D56801">
      <w:pPr>
        <w:pStyle w:val="ListParagraph"/>
        <w:numPr>
          <w:ilvl w:val="1"/>
          <w:numId w:val="20"/>
        </w:numPr>
        <w:kinsoku w:val="0"/>
        <w:overflowPunct w:val="0"/>
        <w:spacing w:after="0" w:line="240" w:lineRule="auto"/>
        <w:textAlignment w:val="baseline"/>
        <w:rPr>
          <w:rFonts w:cs="Arial"/>
          <w:b/>
          <w:sz w:val="24"/>
          <w:szCs w:val="24"/>
        </w:rPr>
      </w:pPr>
      <w:r w:rsidRPr="00383DA7">
        <w:rPr>
          <w:rFonts w:cs="Arial"/>
          <w:b/>
          <w:sz w:val="24"/>
          <w:szCs w:val="24"/>
        </w:rPr>
        <w:t xml:space="preserve">Does </w:t>
      </w:r>
      <w:r>
        <w:rPr>
          <w:rFonts w:cs="Arial"/>
          <w:b/>
          <w:sz w:val="24"/>
          <w:szCs w:val="24"/>
        </w:rPr>
        <w:t>f</w:t>
      </w:r>
      <w:r w:rsidRPr="00383DA7">
        <w:rPr>
          <w:rFonts w:cs="Arial"/>
          <w:b/>
          <w:sz w:val="24"/>
          <w:szCs w:val="24"/>
        </w:rPr>
        <w:t xml:space="preserve">ederal </w:t>
      </w:r>
      <w:r>
        <w:rPr>
          <w:rFonts w:cs="Arial"/>
          <w:b/>
          <w:sz w:val="24"/>
          <w:szCs w:val="24"/>
        </w:rPr>
        <w:t>l</w:t>
      </w:r>
      <w:r w:rsidRPr="00383DA7">
        <w:rPr>
          <w:rFonts w:cs="Arial"/>
          <w:b/>
          <w:sz w:val="24"/>
          <w:szCs w:val="24"/>
        </w:rPr>
        <w:t xml:space="preserve">aw </w:t>
      </w:r>
      <w:r>
        <w:rPr>
          <w:rFonts w:cs="Arial"/>
          <w:b/>
          <w:sz w:val="24"/>
          <w:szCs w:val="24"/>
        </w:rPr>
        <w:t>r</w:t>
      </w:r>
      <w:r w:rsidRPr="00383DA7">
        <w:rPr>
          <w:rFonts w:cs="Arial"/>
          <w:b/>
          <w:sz w:val="24"/>
          <w:szCs w:val="24"/>
        </w:rPr>
        <w:t xml:space="preserve">equire </w:t>
      </w:r>
      <w:r>
        <w:rPr>
          <w:rFonts w:cs="Arial"/>
          <w:b/>
          <w:sz w:val="24"/>
          <w:szCs w:val="24"/>
        </w:rPr>
        <w:t>f</w:t>
      </w:r>
      <w:r w:rsidRPr="00383DA7">
        <w:rPr>
          <w:rFonts w:cs="Arial"/>
          <w:b/>
          <w:sz w:val="24"/>
          <w:szCs w:val="24"/>
        </w:rPr>
        <w:t xml:space="preserve">ood </w:t>
      </w:r>
      <w:r>
        <w:rPr>
          <w:rFonts w:cs="Arial"/>
          <w:b/>
          <w:sz w:val="24"/>
          <w:szCs w:val="24"/>
        </w:rPr>
        <w:t>p</w:t>
      </w:r>
      <w:r w:rsidRPr="00383DA7">
        <w:rPr>
          <w:rFonts w:cs="Arial"/>
          <w:b/>
          <w:sz w:val="24"/>
          <w:szCs w:val="24"/>
        </w:rPr>
        <w:t xml:space="preserve">roduct </w:t>
      </w:r>
      <w:r>
        <w:rPr>
          <w:rFonts w:cs="Arial"/>
          <w:b/>
          <w:sz w:val="24"/>
          <w:szCs w:val="24"/>
        </w:rPr>
        <w:t>d</w:t>
      </w:r>
      <w:r w:rsidRPr="00383DA7">
        <w:rPr>
          <w:rFonts w:cs="Arial"/>
          <w:b/>
          <w:sz w:val="24"/>
          <w:szCs w:val="24"/>
        </w:rPr>
        <w:t>ating?</w:t>
      </w:r>
    </w:p>
    <w:p w:rsidR="00FB59D5" w:rsidRPr="008B2067" w:rsidRDefault="00FB59D5" w:rsidP="00383DA7">
      <w:pPr>
        <w:pStyle w:val="ListParagraph"/>
        <w:numPr>
          <w:ilvl w:val="2"/>
          <w:numId w:val="20"/>
        </w:numPr>
        <w:kinsoku w:val="0"/>
        <w:overflowPunct w:val="0"/>
        <w:spacing w:after="0" w:line="240" w:lineRule="auto"/>
        <w:textAlignment w:val="baseline"/>
        <w:rPr>
          <w:rFonts w:cs="Arial"/>
          <w:sz w:val="24"/>
          <w:szCs w:val="24"/>
        </w:rPr>
      </w:pPr>
      <w:r w:rsidRPr="008B2067">
        <w:rPr>
          <w:rFonts w:cs="Arial"/>
          <w:sz w:val="24"/>
          <w:szCs w:val="24"/>
        </w:rPr>
        <w:t xml:space="preserve">Except for infant formula, dates are not an indicator of the products’ safety and are not required by Federal </w:t>
      </w:r>
      <w:r w:rsidR="00383DA7">
        <w:rPr>
          <w:rFonts w:cs="Arial"/>
          <w:sz w:val="24"/>
          <w:szCs w:val="24"/>
        </w:rPr>
        <w:t>regulation</w:t>
      </w:r>
      <w:r w:rsidRPr="008B2067">
        <w:rPr>
          <w:rFonts w:cs="Arial"/>
          <w:sz w:val="24"/>
          <w:szCs w:val="24"/>
        </w:rPr>
        <w:t>.</w:t>
      </w:r>
    </w:p>
    <w:p w:rsidR="00FB59D5" w:rsidRPr="00383DA7" w:rsidRDefault="00383DA7" w:rsidP="00D56801">
      <w:pPr>
        <w:pStyle w:val="ListParagraph"/>
        <w:numPr>
          <w:ilvl w:val="1"/>
          <w:numId w:val="20"/>
        </w:numPr>
        <w:kinsoku w:val="0"/>
        <w:overflowPunct w:val="0"/>
        <w:spacing w:after="0" w:line="240" w:lineRule="auto"/>
        <w:textAlignment w:val="baseline"/>
        <w:rPr>
          <w:rFonts w:cs="Arial"/>
          <w:b/>
          <w:sz w:val="24"/>
          <w:szCs w:val="24"/>
        </w:rPr>
      </w:pPr>
      <w:r w:rsidRPr="00383DA7">
        <w:rPr>
          <w:rFonts w:cs="Arial"/>
          <w:b/>
          <w:sz w:val="24"/>
          <w:szCs w:val="24"/>
        </w:rPr>
        <w:t>Are dates for food safety for food quality?</w:t>
      </w:r>
    </w:p>
    <w:p w:rsidR="00383DA7" w:rsidRPr="00FB59D5" w:rsidRDefault="00383DA7" w:rsidP="00383DA7">
      <w:pPr>
        <w:pStyle w:val="ListParagraph"/>
        <w:numPr>
          <w:ilvl w:val="2"/>
          <w:numId w:val="20"/>
        </w:numPr>
        <w:kinsoku w:val="0"/>
        <w:overflowPunct w:val="0"/>
        <w:spacing w:after="0" w:line="240" w:lineRule="auto"/>
        <w:textAlignment w:val="baseline"/>
        <w:rPr>
          <w:rFonts w:cs="Arial"/>
          <w:sz w:val="24"/>
          <w:szCs w:val="24"/>
        </w:rPr>
      </w:pPr>
      <w:r>
        <w:rPr>
          <w:rFonts w:cs="Arial"/>
          <w:sz w:val="24"/>
          <w:szCs w:val="24"/>
        </w:rPr>
        <w:t>Except for infant formula, dates are not an indicator of the product’s safety. Manufacturers provide dating to help consumers and retails decide when food is of best quality.</w:t>
      </w:r>
    </w:p>
    <w:p w:rsidR="00FB59D5" w:rsidRPr="00ED02DF" w:rsidRDefault="00383DA7" w:rsidP="00D56801">
      <w:pPr>
        <w:pStyle w:val="ListParagraph"/>
        <w:numPr>
          <w:ilvl w:val="1"/>
          <w:numId w:val="20"/>
        </w:numPr>
        <w:kinsoku w:val="0"/>
        <w:overflowPunct w:val="0"/>
        <w:spacing w:after="0" w:line="240" w:lineRule="auto"/>
        <w:textAlignment w:val="baseline"/>
        <w:rPr>
          <w:rFonts w:cs="Arial"/>
          <w:b/>
          <w:sz w:val="24"/>
          <w:szCs w:val="24"/>
        </w:rPr>
      </w:pPr>
      <w:r w:rsidRPr="00ED02DF">
        <w:rPr>
          <w:rFonts w:cs="Arial"/>
          <w:b/>
          <w:sz w:val="24"/>
          <w:szCs w:val="24"/>
        </w:rPr>
        <w:t xml:space="preserve">What </w:t>
      </w:r>
      <w:r w:rsidR="00ED02DF">
        <w:rPr>
          <w:rFonts w:cs="Arial"/>
          <w:b/>
          <w:sz w:val="24"/>
          <w:szCs w:val="24"/>
        </w:rPr>
        <w:t>types</w:t>
      </w:r>
      <w:r w:rsidRPr="00ED02DF">
        <w:rPr>
          <w:rFonts w:cs="Arial"/>
          <w:b/>
          <w:sz w:val="24"/>
          <w:szCs w:val="24"/>
        </w:rPr>
        <w:t xml:space="preserve"> of foods are dated?</w:t>
      </w:r>
    </w:p>
    <w:p w:rsidR="00383DA7" w:rsidRPr="00FB59D5" w:rsidRDefault="00ED02DF" w:rsidP="00383DA7">
      <w:pPr>
        <w:pStyle w:val="ListParagraph"/>
        <w:numPr>
          <w:ilvl w:val="2"/>
          <w:numId w:val="20"/>
        </w:numPr>
        <w:kinsoku w:val="0"/>
        <w:overflowPunct w:val="0"/>
        <w:spacing w:after="0" w:line="240" w:lineRule="auto"/>
        <w:textAlignment w:val="baseline"/>
        <w:rPr>
          <w:rFonts w:cs="Arial"/>
          <w:sz w:val="24"/>
          <w:szCs w:val="24"/>
        </w:rPr>
      </w:pPr>
      <w:r w:rsidRPr="00ED02DF">
        <w:rPr>
          <w:rFonts w:ascii="Calibri" w:hAnsi="Calibri" w:cs="Helvetica"/>
          <w:color w:val="2E2E2E"/>
          <w:sz w:val="24"/>
          <w:szCs w:val="29"/>
          <w:shd w:val="clear" w:color="auto" w:fill="FFFFFF"/>
        </w:rPr>
        <w:t>Open dating is found on most foods including meat, poultry, egg and dairy products. "Closed or coded dates" are a series of letters and/or numbers and typically appear on shelf-stable products such as cans and boxes of food</w:t>
      </w:r>
      <w:r>
        <w:rPr>
          <w:rFonts w:ascii="Helvetica" w:hAnsi="Helvetica" w:cs="Helvetica"/>
          <w:color w:val="2E2E2E"/>
          <w:sz w:val="29"/>
          <w:szCs w:val="29"/>
          <w:shd w:val="clear" w:color="auto" w:fill="FFFFFF"/>
        </w:rPr>
        <w:t>.</w:t>
      </w:r>
      <w:r w:rsidR="00383DA7">
        <w:rPr>
          <w:rFonts w:cs="Arial"/>
          <w:sz w:val="24"/>
          <w:szCs w:val="24"/>
        </w:rPr>
        <w:t xml:space="preserve"> </w:t>
      </w:r>
    </w:p>
    <w:p w:rsidR="00ED02DF" w:rsidRPr="00ED02DF" w:rsidRDefault="00ED02DF" w:rsidP="00ED02DF">
      <w:pPr>
        <w:pStyle w:val="ListParagraph"/>
        <w:numPr>
          <w:ilvl w:val="1"/>
          <w:numId w:val="20"/>
        </w:numPr>
        <w:kinsoku w:val="0"/>
        <w:overflowPunct w:val="0"/>
        <w:spacing w:after="0" w:line="240" w:lineRule="auto"/>
        <w:textAlignment w:val="baseline"/>
        <w:rPr>
          <w:rFonts w:cs="Arial"/>
          <w:b/>
          <w:sz w:val="24"/>
          <w:szCs w:val="24"/>
        </w:rPr>
      </w:pPr>
      <w:r w:rsidRPr="00ED02DF">
        <w:rPr>
          <w:rFonts w:cs="Arial"/>
          <w:b/>
          <w:sz w:val="24"/>
          <w:szCs w:val="24"/>
        </w:rPr>
        <w:t>What date-labeling phrases are used?</w:t>
      </w:r>
    </w:p>
    <w:p w:rsidR="00D56801" w:rsidRDefault="00D56801" w:rsidP="00ED02DF">
      <w:pPr>
        <w:pStyle w:val="ListParagraph"/>
        <w:numPr>
          <w:ilvl w:val="2"/>
          <w:numId w:val="20"/>
        </w:numPr>
        <w:kinsoku w:val="0"/>
        <w:overflowPunct w:val="0"/>
        <w:spacing w:after="0" w:line="240" w:lineRule="auto"/>
        <w:textAlignment w:val="baseline"/>
        <w:rPr>
          <w:rFonts w:cs="Arial"/>
          <w:sz w:val="24"/>
          <w:szCs w:val="24"/>
        </w:rPr>
      </w:pPr>
      <w:r>
        <w:rPr>
          <w:rFonts w:cs="Arial"/>
          <w:sz w:val="24"/>
          <w:szCs w:val="24"/>
        </w:rPr>
        <w:t xml:space="preserve">There </w:t>
      </w:r>
      <w:proofErr w:type="gramStart"/>
      <w:r>
        <w:rPr>
          <w:rFonts w:cs="Arial"/>
          <w:sz w:val="24"/>
          <w:szCs w:val="24"/>
        </w:rPr>
        <w:t>is</w:t>
      </w:r>
      <w:proofErr w:type="gramEnd"/>
      <w:r>
        <w:rPr>
          <w:rFonts w:cs="Arial"/>
          <w:sz w:val="24"/>
          <w:szCs w:val="24"/>
        </w:rPr>
        <w:t xml:space="preserve"> no uniform or universally accepted descriptions used on food labels for open dating in the United States. As a result, there is a wide variety of phrases used on labels to describe quality dates. </w:t>
      </w:r>
      <w:r w:rsidR="00ED02DF">
        <w:rPr>
          <w:rFonts w:cs="Arial"/>
          <w:sz w:val="24"/>
          <w:szCs w:val="24"/>
        </w:rPr>
        <w:t>Examples of commonly used:</w:t>
      </w:r>
    </w:p>
    <w:p w:rsidR="003D0DE7" w:rsidRDefault="003D0DE7" w:rsidP="003D0DE7">
      <w:pPr>
        <w:pStyle w:val="ListParagraph"/>
        <w:numPr>
          <w:ilvl w:val="2"/>
          <w:numId w:val="29"/>
        </w:numPr>
        <w:kinsoku w:val="0"/>
        <w:overflowPunct w:val="0"/>
        <w:spacing w:after="0" w:line="240" w:lineRule="auto"/>
        <w:textAlignment w:val="baseline"/>
        <w:rPr>
          <w:rFonts w:cs="Arial"/>
          <w:sz w:val="24"/>
          <w:szCs w:val="24"/>
        </w:rPr>
      </w:pPr>
      <w:r w:rsidRPr="002F248F">
        <w:rPr>
          <w:rFonts w:cs="Arial"/>
          <w:b/>
          <w:sz w:val="24"/>
          <w:szCs w:val="24"/>
        </w:rPr>
        <w:t xml:space="preserve">“Best if Used By (or Before)” </w:t>
      </w:r>
      <w:r w:rsidRPr="002F248F">
        <w:rPr>
          <w:rFonts w:cs="Arial"/>
          <w:sz w:val="24"/>
          <w:szCs w:val="24"/>
        </w:rPr>
        <w:t xml:space="preserve">date </w:t>
      </w:r>
      <w:r w:rsidR="00ED02DF">
        <w:rPr>
          <w:rFonts w:cs="Arial"/>
          <w:sz w:val="24"/>
          <w:szCs w:val="24"/>
        </w:rPr>
        <w:t>indicates when a</w:t>
      </w:r>
      <w:r w:rsidRPr="002F248F">
        <w:rPr>
          <w:rFonts w:cs="Arial"/>
          <w:sz w:val="24"/>
          <w:szCs w:val="24"/>
        </w:rPr>
        <w:t xml:space="preserve"> product will </w:t>
      </w:r>
      <w:r w:rsidR="00D56801">
        <w:rPr>
          <w:rFonts w:cs="Arial"/>
          <w:sz w:val="24"/>
          <w:szCs w:val="24"/>
        </w:rPr>
        <w:t>be of best flavor and quality</w:t>
      </w:r>
      <w:r w:rsidRPr="002F248F">
        <w:rPr>
          <w:rFonts w:cs="Arial"/>
          <w:sz w:val="24"/>
          <w:szCs w:val="24"/>
        </w:rPr>
        <w:t>. It is not a purchase or safety date.</w:t>
      </w:r>
    </w:p>
    <w:p w:rsidR="000D4B6C" w:rsidRDefault="000D4B6C" w:rsidP="003D0DE7">
      <w:pPr>
        <w:pStyle w:val="ListParagraph"/>
        <w:numPr>
          <w:ilvl w:val="2"/>
          <w:numId w:val="29"/>
        </w:numPr>
        <w:kinsoku w:val="0"/>
        <w:overflowPunct w:val="0"/>
        <w:spacing w:after="0" w:line="240" w:lineRule="auto"/>
        <w:textAlignment w:val="baseline"/>
        <w:rPr>
          <w:rFonts w:cs="Arial"/>
          <w:sz w:val="24"/>
          <w:szCs w:val="24"/>
        </w:rPr>
      </w:pPr>
      <w:r w:rsidRPr="002F248F">
        <w:rPr>
          <w:rFonts w:cs="Arial"/>
          <w:b/>
          <w:sz w:val="24"/>
          <w:szCs w:val="24"/>
        </w:rPr>
        <w:t>“Sell-By”</w:t>
      </w:r>
      <w:r w:rsidRPr="002F248F">
        <w:rPr>
          <w:rFonts w:cs="Arial"/>
          <w:sz w:val="24"/>
          <w:szCs w:val="24"/>
        </w:rPr>
        <w:t xml:space="preserve"> date tell the store how long to display the product for sale</w:t>
      </w:r>
      <w:r w:rsidR="00D56801">
        <w:rPr>
          <w:rFonts w:cs="Arial"/>
          <w:sz w:val="24"/>
          <w:szCs w:val="24"/>
        </w:rPr>
        <w:t xml:space="preserve"> for inventory management</w:t>
      </w:r>
      <w:r w:rsidRPr="002F248F">
        <w:rPr>
          <w:rFonts w:cs="Arial"/>
          <w:sz w:val="24"/>
          <w:szCs w:val="24"/>
        </w:rPr>
        <w:t>. It is not a safety date.</w:t>
      </w:r>
    </w:p>
    <w:p w:rsidR="000D4B6C" w:rsidRPr="006265A4" w:rsidRDefault="000D4B6C" w:rsidP="000D4B6C">
      <w:pPr>
        <w:pStyle w:val="ListParagraph"/>
        <w:numPr>
          <w:ilvl w:val="2"/>
          <w:numId w:val="29"/>
        </w:numPr>
        <w:kinsoku w:val="0"/>
        <w:overflowPunct w:val="0"/>
        <w:spacing w:after="0" w:line="240" w:lineRule="auto"/>
        <w:textAlignment w:val="baseline"/>
        <w:rPr>
          <w:rFonts w:cs="Arial"/>
          <w:b/>
          <w:i/>
          <w:sz w:val="24"/>
          <w:szCs w:val="24"/>
        </w:rPr>
      </w:pPr>
      <w:r w:rsidRPr="006265A4">
        <w:rPr>
          <w:rFonts w:cs="Arial"/>
          <w:b/>
          <w:sz w:val="24"/>
          <w:szCs w:val="24"/>
        </w:rPr>
        <w:lastRenderedPageBreak/>
        <w:t>“Use-By”</w:t>
      </w:r>
      <w:r w:rsidRPr="006265A4">
        <w:rPr>
          <w:rFonts w:cs="Arial"/>
          <w:sz w:val="24"/>
          <w:szCs w:val="24"/>
        </w:rPr>
        <w:t xml:space="preserve"> date </w:t>
      </w:r>
      <w:r w:rsidR="00D56801" w:rsidRPr="006265A4">
        <w:rPr>
          <w:rFonts w:cs="Arial"/>
          <w:sz w:val="24"/>
          <w:szCs w:val="24"/>
        </w:rPr>
        <w:t xml:space="preserve">is </w:t>
      </w:r>
      <w:r w:rsidRPr="006265A4">
        <w:rPr>
          <w:rFonts w:cs="Arial"/>
          <w:sz w:val="24"/>
          <w:szCs w:val="24"/>
        </w:rPr>
        <w:t xml:space="preserve">the last date recommended to use the product while at peak quality. </w:t>
      </w:r>
      <w:r w:rsidRPr="00ED02DF">
        <w:rPr>
          <w:rFonts w:cs="Arial"/>
          <w:b/>
          <w:i/>
          <w:sz w:val="24"/>
          <w:szCs w:val="24"/>
        </w:rPr>
        <w:t>It is not a safety date, except for infant formula.</w:t>
      </w:r>
      <w:r w:rsidR="003A1978" w:rsidRPr="00ED02DF">
        <w:rPr>
          <w:rFonts w:cs="Arial"/>
          <w:b/>
          <w:i/>
          <w:sz w:val="24"/>
          <w:szCs w:val="24"/>
        </w:rPr>
        <w:t xml:space="preserve"> </w:t>
      </w:r>
      <w:r w:rsidR="003A1978" w:rsidRPr="006265A4">
        <w:rPr>
          <w:rFonts w:cs="Arial"/>
          <w:b/>
          <w:i/>
          <w:sz w:val="24"/>
          <w:szCs w:val="24"/>
        </w:rPr>
        <w:t>Do not buy or use baby formula after its “Use-By” date.</w:t>
      </w:r>
    </w:p>
    <w:p w:rsidR="002B5567" w:rsidRPr="002C5255" w:rsidRDefault="003D0DE7" w:rsidP="002B5567">
      <w:pPr>
        <w:pStyle w:val="ListParagraph"/>
        <w:numPr>
          <w:ilvl w:val="2"/>
          <w:numId w:val="29"/>
        </w:numPr>
        <w:kinsoku w:val="0"/>
        <w:overflowPunct w:val="0"/>
        <w:spacing w:after="0" w:line="240" w:lineRule="auto"/>
        <w:textAlignment w:val="baseline"/>
        <w:rPr>
          <w:rFonts w:cs="Arial"/>
          <w:sz w:val="24"/>
          <w:szCs w:val="24"/>
        </w:rPr>
      </w:pPr>
      <w:r>
        <w:rPr>
          <w:rFonts w:cs="Arial"/>
          <w:b/>
          <w:sz w:val="24"/>
          <w:szCs w:val="24"/>
        </w:rPr>
        <w:t xml:space="preserve">“Freeze-By” </w:t>
      </w:r>
      <w:r>
        <w:rPr>
          <w:rFonts w:cs="Arial"/>
          <w:sz w:val="24"/>
          <w:szCs w:val="24"/>
        </w:rPr>
        <w:t xml:space="preserve">date indicates when a product should be frozen to maintain </w:t>
      </w:r>
      <w:r w:rsidRPr="002C5255">
        <w:rPr>
          <w:rFonts w:cs="Arial"/>
          <w:sz w:val="24"/>
          <w:szCs w:val="24"/>
        </w:rPr>
        <w:t>peak quality. It is not a purchase or safety date.</w:t>
      </w:r>
    </w:p>
    <w:p w:rsidR="00ED02DF" w:rsidRPr="002C5255" w:rsidRDefault="002C5255" w:rsidP="003A1978">
      <w:pPr>
        <w:pStyle w:val="ListParagraph"/>
        <w:numPr>
          <w:ilvl w:val="1"/>
          <w:numId w:val="29"/>
        </w:numPr>
        <w:kinsoku w:val="0"/>
        <w:overflowPunct w:val="0"/>
        <w:spacing w:after="0" w:line="240" w:lineRule="auto"/>
        <w:textAlignment w:val="baseline"/>
        <w:rPr>
          <w:rFonts w:cs="Arial"/>
          <w:b/>
          <w:sz w:val="24"/>
          <w:szCs w:val="24"/>
        </w:rPr>
      </w:pPr>
      <w:r w:rsidRPr="002C5255">
        <w:rPr>
          <w:rFonts w:cs="Arial"/>
          <w:b/>
          <w:sz w:val="24"/>
          <w:szCs w:val="24"/>
        </w:rPr>
        <w:t xml:space="preserve">Date-labeling phase recommended by Food Safety and Inspection Service (FSIS) </w:t>
      </w:r>
    </w:p>
    <w:p w:rsidR="00FB251B" w:rsidRPr="002C5255" w:rsidRDefault="00FB251B" w:rsidP="00FB251B">
      <w:pPr>
        <w:pStyle w:val="ListParagraph"/>
        <w:numPr>
          <w:ilvl w:val="2"/>
          <w:numId w:val="29"/>
        </w:numPr>
        <w:kinsoku w:val="0"/>
        <w:overflowPunct w:val="0"/>
        <w:spacing w:after="0" w:line="240" w:lineRule="auto"/>
        <w:textAlignment w:val="baseline"/>
        <w:rPr>
          <w:rFonts w:cs="Arial"/>
          <w:sz w:val="24"/>
          <w:szCs w:val="24"/>
        </w:rPr>
      </w:pPr>
      <w:r w:rsidRPr="002C5255">
        <w:rPr>
          <w:sz w:val="24"/>
          <w:szCs w:val="24"/>
        </w:rPr>
        <w:t xml:space="preserve">One source of food waste arises from consumers or retailers throwing away wholesome food because of confusion about the meaning of dates displayed on the label. To reduce confusion and wasted food, the </w:t>
      </w:r>
      <w:r w:rsidR="002C5255" w:rsidRPr="002C5255">
        <w:rPr>
          <w:sz w:val="24"/>
          <w:szCs w:val="24"/>
        </w:rPr>
        <w:t>FSIS</w:t>
      </w:r>
      <w:r w:rsidRPr="002C5255">
        <w:rPr>
          <w:sz w:val="24"/>
          <w:szCs w:val="24"/>
        </w:rPr>
        <w:t xml:space="preserve"> recommends manufacturers and retailers that apply product dating use a “Best if Used by” date. Research shows this phrase conveys to consumers that the produce will be of best quality if used by the date shown.</w:t>
      </w:r>
    </w:p>
    <w:p w:rsidR="002C5255" w:rsidRPr="002C5255" w:rsidRDefault="002C5255" w:rsidP="002C5255">
      <w:pPr>
        <w:pStyle w:val="ListParagraph"/>
        <w:numPr>
          <w:ilvl w:val="1"/>
          <w:numId w:val="29"/>
        </w:numPr>
        <w:kinsoku w:val="0"/>
        <w:overflowPunct w:val="0"/>
        <w:spacing w:after="0" w:line="240" w:lineRule="auto"/>
        <w:textAlignment w:val="baseline"/>
        <w:rPr>
          <w:rFonts w:cs="Arial"/>
          <w:b/>
          <w:sz w:val="24"/>
          <w:szCs w:val="24"/>
        </w:rPr>
      </w:pPr>
      <w:r w:rsidRPr="002C5255">
        <w:rPr>
          <w:rFonts w:cs="Arial"/>
          <w:b/>
          <w:sz w:val="24"/>
          <w:szCs w:val="24"/>
        </w:rPr>
        <w:t>Are foods safe to eat after the date passes?</w:t>
      </w:r>
    </w:p>
    <w:p w:rsidR="003A1978" w:rsidRPr="002C5255" w:rsidRDefault="003A1978" w:rsidP="006E7BFC">
      <w:pPr>
        <w:pStyle w:val="ListParagraph"/>
        <w:numPr>
          <w:ilvl w:val="2"/>
          <w:numId w:val="29"/>
        </w:numPr>
        <w:kinsoku w:val="0"/>
        <w:overflowPunct w:val="0"/>
        <w:spacing w:after="0" w:line="240" w:lineRule="auto"/>
        <w:textAlignment w:val="baseline"/>
        <w:rPr>
          <w:rFonts w:cs="Arial"/>
          <w:sz w:val="24"/>
          <w:szCs w:val="24"/>
        </w:rPr>
      </w:pPr>
      <w:r w:rsidRPr="002C5255">
        <w:rPr>
          <w:rFonts w:cs="Arial"/>
          <w:sz w:val="24"/>
          <w:szCs w:val="24"/>
        </w:rPr>
        <w:t xml:space="preserve">With the exception of infant formula, if the date passes during home storage, a product should still be safe if handled properly until the time spoilage is evident. </w:t>
      </w:r>
    </w:p>
    <w:p w:rsidR="00E3649E" w:rsidRPr="00710DBD" w:rsidRDefault="00E3649E" w:rsidP="00E3649E">
      <w:pPr>
        <w:kinsoku w:val="0"/>
        <w:overflowPunct w:val="0"/>
        <w:spacing w:after="0" w:line="240" w:lineRule="auto"/>
        <w:textAlignment w:val="baseline"/>
        <w:rPr>
          <w:rFonts w:eastAsiaTheme="minorEastAsia"/>
          <w:color w:val="000000" w:themeColor="text1"/>
          <w:kern w:val="24"/>
          <w:sz w:val="20"/>
          <w:szCs w:val="20"/>
        </w:rPr>
      </w:pPr>
    </w:p>
    <w:p w:rsidR="00595AD4" w:rsidRPr="00710DBD" w:rsidRDefault="00595AD4" w:rsidP="00E3649E">
      <w:pPr>
        <w:kinsoku w:val="0"/>
        <w:overflowPunct w:val="0"/>
        <w:spacing w:after="0" w:line="240" w:lineRule="auto"/>
        <w:textAlignment w:val="baseline"/>
        <w:rPr>
          <w:rFonts w:eastAsiaTheme="minorEastAsia"/>
          <w:b/>
          <w:color w:val="000000" w:themeColor="text1"/>
          <w:kern w:val="24"/>
          <w:sz w:val="24"/>
          <w:szCs w:val="24"/>
        </w:rPr>
      </w:pPr>
      <w:r w:rsidRPr="00710DBD">
        <w:rPr>
          <w:rFonts w:eastAsiaTheme="minorEastAsia"/>
          <w:b/>
          <w:color w:val="000000" w:themeColor="text1"/>
          <w:kern w:val="24"/>
          <w:sz w:val="24"/>
          <w:szCs w:val="24"/>
        </w:rPr>
        <w:t>SLIDE 13</w:t>
      </w:r>
    </w:p>
    <w:p w:rsidR="00E3649E" w:rsidRPr="00322992" w:rsidRDefault="00E3649E" w:rsidP="00E3649E">
      <w:pPr>
        <w:kinsoku w:val="0"/>
        <w:overflowPunct w:val="0"/>
        <w:spacing w:after="0" w:line="240" w:lineRule="auto"/>
        <w:textAlignment w:val="baseline"/>
        <w:rPr>
          <w:rFonts w:eastAsiaTheme="minorEastAsia"/>
          <w:b/>
          <w:color w:val="000000" w:themeColor="text1"/>
          <w:kern w:val="24"/>
          <w:sz w:val="24"/>
          <w:szCs w:val="24"/>
          <w:u w:val="single"/>
        </w:rPr>
      </w:pPr>
      <w:r w:rsidRPr="00322992">
        <w:rPr>
          <w:rFonts w:eastAsiaTheme="minorEastAsia"/>
          <w:b/>
          <w:color w:val="000000" w:themeColor="text1"/>
          <w:kern w:val="24"/>
          <w:sz w:val="24"/>
          <w:szCs w:val="24"/>
          <w:u w:val="single"/>
        </w:rPr>
        <w:t>Food Assistanc</w:t>
      </w:r>
      <w:r w:rsidR="006265A4">
        <w:rPr>
          <w:rFonts w:eastAsiaTheme="minorEastAsia"/>
          <w:b/>
          <w:color w:val="000000" w:themeColor="text1"/>
          <w:kern w:val="24"/>
          <w:sz w:val="24"/>
          <w:szCs w:val="24"/>
          <w:u w:val="single"/>
        </w:rPr>
        <w:t>e Programs</w:t>
      </w:r>
    </w:p>
    <w:p w:rsidR="00322992" w:rsidRDefault="00322992" w:rsidP="00E3649E">
      <w:pPr>
        <w:pStyle w:val="ListParagraph"/>
        <w:numPr>
          <w:ilvl w:val="0"/>
          <w:numId w:val="31"/>
        </w:numPr>
        <w:kinsoku w:val="0"/>
        <w:overflowPunct w:val="0"/>
        <w:spacing w:after="0" w:line="240" w:lineRule="auto"/>
        <w:textAlignment w:val="baseline"/>
        <w:rPr>
          <w:rFonts w:eastAsiaTheme="minorEastAsia"/>
          <w:color w:val="000000" w:themeColor="text1"/>
          <w:kern w:val="24"/>
          <w:sz w:val="24"/>
          <w:szCs w:val="24"/>
        </w:rPr>
      </w:pPr>
      <w:r>
        <w:rPr>
          <w:rFonts w:eastAsiaTheme="minorEastAsia"/>
          <w:color w:val="000000" w:themeColor="text1"/>
          <w:kern w:val="24"/>
          <w:sz w:val="24"/>
          <w:szCs w:val="24"/>
        </w:rPr>
        <w:t>See if you are eligible for food assistance programs</w:t>
      </w:r>
      <w:r w:rsidR="001636DB">
        <w:rPr>
          <w:rFonts w:eastAsiaTheme="minorEastAsia"/>
          <w:color w:val="000000" w:themeColor="text1"/>
          <w:kern w:val="24"/>
          <w:sz w:val="24"/>
          <w:szCs w:val="24"/>
        </w:rPr>
        <w:t>:</w:t>
      </w:r>
    </w:p>
    <w:p w:rsidR="00E3649E" w:rsidRDefault="00962A27" w:rsidP="00322992">
      <w:pPr>
        <w:pStyle w:val="ListParagraph"/>
        <w:numPr>
          <w:ilvl w:val="1"/>
          <w:numId w:val="31"/>
        </w:numPr>
        <w:kinsoku w:val="0"/>
        <w:overflowPunct w:val="0"/>
        <w:spacing w:after="0" w:line="240" w:lineRule="auto"/>
        <w:textAlignment w:val="baseline"/>
        <w:rPr>
          <w:rFonts w:eastAsiaTheme="minorEastAsia"/>
          <w:color w:val="000000" w:themeColor="text1"/>
          <w:kern w:val="24"/>
          <w:sz w:val="24"/>
          <w:szCs w:val="24"/>
        </w:rPr>
      </w:pPr>
      <w:r>
        <w:rPr>
          <w:rFonts w:eastAsiaTheme="minorEastAsia"/>
          <w:color w:val="000000" w:themeColor="text1"/>
          <w:kern w:val="24"/>
          <w:sz w:val="24"/>
          <w:szCs w:val="24"/>
        </w:rPr>
        <w:t>Supplemental Nutrition Assistance Program (S</w:t>
      </w:r>
      <w:r w:rsidR="00E3649E">
        <w:rPr>
          <w:rFonts w:eastAsiaTheme="minorEastAsia"/>
          <w:color w:val="000000" w:themeColor="text1"/>
          <w:kern w:val="24"/>
          <w:sz w:val="24"/>
          <w:szCs w:val="24"/>
        </w:rPr>
        <w:t>NAP</w:t>
      </w:r>
      <w:r>
        <w:rPr>
          <w:rFonts w:eastAsiaTheme="minorEastAsia"/>
          <w:color w:val="000000" w:themeColor="text1"/>
          <w:kern w:val="24"/>
          <w:sz w:val="24"/>
          <w:szCs w:val="24"/>
        </w:rPr>
        <w:t>)</w:t>
      </w:r>
    </w:p>
    <w:p w:rsidR="00962A27" w:rsidRPr="008E5732" w:rsidRDefault="00962A27" w:rsidP="001977CE">
      <w:pPr>
        <w:pStyle w:val="ListParagraph"/>
        <w:numPr>
          <w:ilvl w:val="1"/>
          <w:numId w:val="31"/>
        </w:numPr>
        <w:kinsoku w:val="0"/>
        <w:overflowPunct w:val="0"/>
        <w:spacing w:after="0" w:line="240" w:lineRule="auto"/>
        <w:textAlignment w:val="baseline"/>
        <w:rPr>
          <w:rFonts w:eastAsiaTheme="minorEastAsia"/>
          <w:color w:val="000000" w:themeColor="text1"/>
          <w:kern w:val="24"/>
          <w:sz w:val="24"/>
          <w:szCs w:val="24"/>
        </w:rPr>
      </w:pPr>
      <w:r w:rsidRPr="008E5732">
        <w:rPr>
          <w:rFonts w:eastAsiaTheme="minorEastAsia"/>
          <w:color w:val="000000" w:themeColor="text1"/>
          <w:kern w:val="24"/>
          <w:sz w:val="24"/>
          <w:szCs w:val="24"/>
        </w:rPr>
        <w:t>Special Supplemental Nutrition Program for Women, Infants, and Children (WIC)</w:t>
      </w:r>
    </w:p>
    <w:p w:rsidR="00962A27" w:rsidRDefault="00962A27" w:rsidP="00322992">
      <w:pPr>
        <w:pStyle w:val="ListParagraph"/>
        <w:numPr>
          <w:ilvl w:val="1"/>
          <w:numId w:val="31"/>
        </w:numPr>
        <w:kinsoku w:val="0"/>
        <w:overflowPunct w:val="0"/>
        <w:spacing w:after="0" w:line="240" w:lineRule="auto"/>
        <w:textAlignment w:val="baseline"/>
        <w:rPr>
          <w:rFonts w:eastAsiaTheme="minorEastAsia"/>
          <w:color w:val="000000" w:themeColor="text1"/>
          <w:kern w:val="24"/>
          <w:sz w:val="24"/>
          <w:szCs w:val="24"/>
        </w:rPr>
      </w:pPr>
      <w:r>
        <w:rPr>
          <w:rFonts w:eastAsiaTheme="minorEastAsia"/>
          <w:color w:val="000000" w:themeColor="text1"/>
          <w:kern w:val="24"/>
          <w:sz w:val="24"/>
          <w:szCs w:val="24"/>
        </w:rPr>
        <w:t>School Nutrition Programs</w:t>
      </w:r>
    </w:p>
    <w:p w:rsidR="00962A27" w:rsidRDefault="00962A27" w:rsidP="00322992">
      <w:pPr>
        <w:pStyle w:val="ListParagraph"/>
        <w:numPr>
          <w:ilvl w:val="1"/>
          <w:numId w:val="31"/>
        </w:numPr>
        <w:kinsoku w:val="0"/>
        <w:overflowPunct w:val="0"/>
        <w:spacing w:after="0" w:line="240" w:lineRule="auto"/>
        <w:textAlignment w:val="baseline"/>
        <w:rPr>
          <w:rFonts w:eastAsiaTheme="minorEastAsia"/>
          <w:color w:val="000000" w:themeColor="text1"/>
          <w:kern w:val="24"/>
          <w:sz w:val="24"/>
          <w:szCs w:val="24"/>
        </w:rPr>
      </w:pPr>
      <w:r>
        <w:rPr>
          <w:rFonts w:eastAsiaTheme="minorEastAsia"/>
          <w:color w:val="000000" w:themeColor="text1"/>
          <w:kern w:val="24"/>
          <w:sz w:val="24"/>
          <w:szCs w:val="24"/>
        </w:rPr>
        <w:t>The Emergency Food Assistance Program (TEFAP)</w:t>
      </w:r>
    </w:p>
    <w:p w:rsidR="00E3649E" w:rsidRDefault="00E3649E" w:rsidP="00322992">
      <w:pPr>
        <w:pStyle w:val="ListParagraph"/>
        <w:numPr>
          <w:ilvl w:val="1"/>
          <w:numId w:val="31"/>
        </w:numPr>
        <w:kinsoku w:val="0"/>
        <w:overflowPunct w:val="0"/>
        <w:spacing w:after="0" w:line="240" w:lineRule="auto"/>
        <w:textAlignment w:val="baseline"/>
        <w:rPr>
          <w:rFonts w:eastAsiaTheme="minorEastAsia"/>
          <w:color w:val="000000" w:themeColor="text1"/>
          <w:kern w:val="24"/>
          <w:sz w:val="24"/>
          <w:szCs w:val="24"/>
        </w:rPr>
      </w:pPr>
      <w:r>
        <w:rPr>
          <w:rFonts w:eastAsiaTheme="minorEastAsia"/>
          <w:color w:val="000000" w:themeColor="text1"/>
          <w:kern w:val="24"/>
          <w:sz w:val="24"/>
          <w:szCs w:val="24"/>
        </w:rPr>
        <w:t xml:space="preserve">Food </w:t>
      </w:r>
      <w:r w:rsidR="00962A27">
        <w:rPr>
          <w:rFonts w:eastAsiaTheme="minorEastAsia"/>
          <w:color w:val="000000" w:themeColor="text1"/>
          <w:kern w:val="24"/>
          <w:sz w:val="24"/>
          <w:szCs w:val="24"/>
        </w:rPr>
        <w:t>pantries</w:t>
      </w:r>
    </w:p>
    <w:p w:rsidR="00E3649E" w:rsidRDefault="00E3649E" w:rsidP="00322992">
      <w:pPr>
        <w:pStyle w:val="ListParagraph"/>
        <w:numPr>
          <w:ilvl w:val="1"/>
          <w:numId w:val="31"/>
        </w:numPr>
        <w:kinsoku w:val="0"/>
        <w:overflowPunct w:val="0"/>
        <w:spacing w:after="0" w:line="240" w:lineRule="auto"/>
        <w:textAlignment w:val="baseline"/>
        <w:rPr>
          <w:rFonts w:eastAsiaTheme="minorEastAsia"/>
          <w:color w:val="000000" w:themeColor="text1"/>
          <w:kern w:val="24"/>
          <w:sz w:val="24"/>
          <w:szCs w:val="24"/>
        </w:rPr>
      </w:pPr>
      <w:r>
        <w:rPr>
          <w:rFonts w:eastAsiaTheme="minorEastAsia"/>
          <w:color w:val="000000" w:themeColor="text1"/>
          <w:kern w:val="24"/>
          <w:sz w:val="24"/>
          <w:szCs w:val="24"/>
        </w:rPr>
        <w:t>Community meals</w:t>
      </w:r>
    </w:p>
    <w:p w:rsidR="008B2067" w:rsidRPr="00710DBD" w:rsidRDefault="008B2067" w:rsidP="008B2067">
      <w:pPr>
        <w:kinsoku w:val="0"/>
        <w:overflowPunct w:val="0"/>
        <w:spacing w:after="0" w:line="240" w:lineRule="auto"/>
        <w:textAlignment w:val="baseline"/>
        <w:rPr>
          <w:rFonts w:eastAsiaTheme="minorEastAsia"/>
          <w:color w:val="000000" w:themeColor="text1"/>
          <w:kern w:val="24"/>
          <w:sz w:val="20"/>
          <w:szCs w:val="20"/>
        </w:rPr>
      </w:pPr>
    </w:p>
    <w:p w:rsidR="00710DBD" w:rsidRPr="00710DBD" w:rsidRDefault="00710DBD" w:rsidP="008B2067">
      <w:pPr>
        <w:kinsoku w:val="0"/>
        <w:overflowPunct w:val="0"/>
        <w:spacing w:after="0" w:line="240" w:lineRule="auto"/>
        <w:textAlignment w:val="baseline"/>
        <w:rPr>
          <w:rFonts w:eastAsiaTheme="minorEastAsia"/>
          <w:b/>
          <w:color w:val="000000" w:themeColor="text1"/>
          <w:kern w:val="24"/>
          <w:sz w:val="24"/>
          <w:szCs w:val="24"/>
        </w:rPr>
      </w:pPr>
      <w:r w:rsidRPr="00710DBD">
        <w:rPr>
          <w:rFonts w:eastAsiaTheme="minorEastAsia"/>
          <w:b/>
          <w:color w:val="000000" w:themeColor="text1"/>
          <w:kern w:val="24"/>
          <w:sz w:val="24"/>
          <w:szCs w:val="24"/>
        </w:rPr>
        <w:t>SLIDE 14:</w:t>
      </w:r>
    </w:p>
    <w:p w:rsidR="00710DBD" w:rsidRDefault="00A72A1A" w:rsidP="008B2067">
      <w:pPr>
        <w:kinsoku w:val="0"/>
        <w:overflowPunct w:val="0"/>
        <w:spacing w:after="0" w:line="240" w:lineRule="auto"/>
        <w:textAlignment w:val="baseline"/>
        <w:rPr>
          <w:rFonts w:eastAsiaTheme="minorEastAsia"/>
          <w:color w:val="000000" w:themeColor="text1"/>
          <w:kern w:val="24"/>
          <w:sz w:val="24"/>
          <w:szCs w:val="24"/>
        </w:rPr>
      </w:pPr>
      <w:r w:rsidRPr="00A72A1A">
        <w:rPr>
          <w:rFonts w:eastAsiaTheme="minorEastAsia"/>
          <w:color w:val="000000" w:themeColor="text1"/>
          <w:kern w:val="24"/>
          <w:sz w:val="24"/>
          <w:szCs w:val="24"/>
          <w:u w:val="single"/>
        </w:rPr>
        <w:t>Summary</w:t>
      </w:r>
      <w:r>
        <w:rPr>
          <w:rFonts w:eastAsiaTheme="minorEastAsia"/>
          <w:color w:val="000000" w:themeColor="text1"/>
          <w:kern w:val="24"/>
          <w:sz w:val="24"/>
          <w:szCs w:val="24"/>
        </w:rPr>
        <w:t xml:space="preserve">: </w:t>
      </w:r>
      <w:r w:rsidR="00710DBD">
        <w:rPr>
          <w:rFonts w:eastAsiaTheme="minorEastAsia"/>
          <w:color w:val="000000" w:themeColor="text1"/>
          <w:kern w:val="24"/>
          <w:sz w:val="24"/>
          <w:szCs w:val="24"/>
        </w:rPr>
        <w:t xml:space="preserve">Even </w:t>
      </w:r>
      <w:r>
        <w:rPr>
          <w:rFonts w:eastAsiaTheme="minorEastAsia"/>
          <w:color w:val="000000" w:themeColor="text1"/>
          <w:kern w:val="24"/>
          <w:sz w:val="24"/>
          <w:szCs w:val="24"/>
        </w:rPr>
        <w:t xml:space="preserve">though </w:t>
      </w:r>
      <w:r w:rsidR="00710DBD">
        <w:rPr>
          <w:rFonts w:eastAsiaTheme="minorEastAsia"/>
          <w:color w:val="000000" w:themeColor="text1"/>
          <w:kern w:val="24"/>
          <w:sz w:val="24"/>
          <w:szCs w:val="24"/>
        </w:rPr>
        <w:t xml:space="preserve">grocery prices </w:t>
      </w:r>
      <w:r>
        <w:rPr>
          <w:rFonts w:eastAsiaTheme="minorEastAsia"/>
          <w:color w:val="000000" w:themeColor="text1"/>
          <w:kern w:val="24"/>
          <w:sz w:val="24"/>
          <w:szCs w:val="24"/>
        </w:rPr>
        <w:t>are</w:t>
      </w:r>
      <w:r w:rsidR="00710DBD">
        <w:rPr>
          <w:rFonts w:eastAsiaTheme="minorEastAsia"/>
          <w:color w:val="000000" w:themeColor="text1"/>
          <w:kern w:val="24"/>
          <w:sz w:val="24"/>
          <w:szCs w:val="24"/>
        </w:rPr>
        <w:t xml:space="preserve"> high, you can put healthy meals on the table.</w:t>
      </w:r>
    </w:p>
    <w:p w:rsidR="00710DBD" w:rsidRPr="00710DBD" w:rsidRDefault="00710DBD" w:rsidP="008B2067">
      <w:pPr>
        <w:kinsoku w:val="0"/>
        <w:overflowPunct w:val="0"/>
        <w:spacing w:after="0" w:line="240" w:lineRule="auto"/>
        <w:textAlignment w:val="baseline"/>
        <w:rPr>
          <w:rFonts w:eastAsiaTheme="minorEastAsia"/>
          <w:color w:val="000000" w:themeColor="text1"/>
          <w:kern w:val="24"/>
          <w:sz w:val="20"/>
          <w:szCs w:val="20"/>
        </w:rPr>
      </w:pPr>
    </w:p>
    <w:p w:rsidR="008B2067" w:rsidRPr="008E5732" w:rsidRDefault="008E5732" w:rsidP="008B2067">
      <w:pPr>
        <w:kinsoku w:val="0"/>
        <w:overflowPunct w:val="0"/>
        <w:spacing w:after="0" w:line="240" w:lineRule="auto"/>
        <w:textAlignment w:val="baseline"/>
        <w:rPr>
          <w:rFonts w:eastAsiaTheme="minorEastAsia"/>
          <w:color w:val="000000" w:themeColor="text1"/>
          <w:kern w:val="24"/>
          <w:sz w:val="24"/>
          <w:szCs w:val="24"/>
          <w:u w:val="single"/>
        </w:rPr>
      </w:pPr>
      <w:r w:rsidRPr="008E5732">
        <w:rPr>
          <w:rFonts w:eastAsiaTheme="minorEastAsia"/>
          <w:b/>
          <w:color w:val="000000" w:themeColor="text1"/>
          <w:kern w:val="24"/>
          <w:sz w:val="24"/>
          <w:szCs w:val="24"/>
          <w:u w:val="single"/>
        </w:rPr>
        <w:t>References:</w:t>
      </w:r>
    </w:p>
    <w:p w:rsidR="008E5732" w:rsidRPr="008E5732" w:rsidRDefault="008E5732" w:rsidP="008E5732">
      <w:pPr>
        <w:pStyle w:val="ListParagraph"/>
        <w:numPr>
          <w:ilvl w:val="0"/>
          <w:numId w:val="27"/>
        </w:numPr>
        <w:kinsoku w:val="0"/>
        <w:overflowPunct w:val="0"/>
        <w:spacing w:after="0" w:line="240" w:lineRule="auto"/>
        <w:textAlignment w:val="baseline"/>
        <w:rPr>
          <w:rFonts w:eastAsiaTheme="minorEastAsia"/>
          <w:color w:val="000000" w:themeColor="text1"/>
          <w:kern w:val="24"/>
          <w:sz w:val="24"/>
          <w:szCs w:val="24"/>
        </w:rPr>
      </w:pPr>
      <w:r w:rsidRPr="008E5732">
        <w:rPr>
          <w:rFonts w:eastAsiaTheme="minorEastAsia"/>
          <w:color w:val="000000" w:themeColor="text1"/>
          <w:kern w:val="24"/>
          <w:sz w:val="24"/>
          <w:szCs w:val="24"/>
        </w:rPr>
        <w:t xml:space="preserve">Food and Drug Administration. How to Cut Waste and Maintain Food Safety. (2019). </w:t>
      </w:r>
      <w:hyperlink r:id="rId26" w:history="1">
        <w:r w:rsidRPr="008E5732">
          <w:rPr>
            <w:rStyle w:val="Hyperlink"/>
            <w:rFonts w:eastAsiaTheme="minorEastAsia"/>
            <w:kern w:val="24"/>
            <w:sz w:val="24"/>
            <w:szCs w:val="24"/>
          </w:rPr>
          <w:t>https://www.fda.gov/food/consumers/how-cut-food-waste-and-maintain-food-safety</w:t>
        </w:r>
      </w:hyperlink>
      <w:r w:rsidRPr="008E5732">
        <w:rPr>
          <w:rFonts w:eastAsiaTheme="minorEastAsia"/>
          <w:color w:val="000000" w:themeColor="text1"/>
          <w:kern w:val="24"/>
          <w:sz w:val="24"/>
          <w:szCs w:val="24"/>
        </w:rPr>
        <w:t>.</w:t>
      </w:r>
    </w:p>
    <w:p w:rsidR="00595AD4" w:rsidRPr="008E5732" w:rsidRDefault="00595AD4" w:rsidP="008E5732">
      <w:pPr>
        <w:pStyle w:val="ListParagraph"/>
        <w:numPr>
          <w:ilvl w:val="0"/>
          <w:numId w:val="27"/>
        </w:numPr>
        <w:kinsoku w:val="0"/>
        <w:overflowPunct w:val="0"/>
        <w:spacing w:after="0" w:line="240" w:lineRule="auto"/>
        <w:textAlignment w:val="baseline"/>
        <w:rPr>
          <w:rFonts w:eastAsiaTheme="minorEastAsia"/>
          <w:color w:val="000000" w:themeColor="text1"/>
          <w:kern w:val="24"/>
          <w:sz w:val="24"/>
          <w:szCs w:val="24"/>
        </w:rPr>
      </w:pPr>
      <w:r w:rsidRPr="008E5732">
        <w:rPr>
          <w:rFonts w:eastAsiaTheme="minorEastAsia"/>
          <w:color w:val="000000" w:themeColor="text1"/>
          <w:kern w:val="24"/>
          <w:sz w:val="24"/>
          <w:szCs w:val="24"/>
        </w:rPr>
        <w:t xml:space="preserve">United States Department of Agriculture. Eat Right when Money’s Tight. (2015). </w:t>
      </w:r>
      <w:hyperlink r:id="rId27" w:history="1">
        <w:r w:rsidRPr="008E5732">
          <w:rPr>
            <w:rStyle w:val="Hyperlink"/>
            <w:rFonts w:eastAsiaTheme="minorEastAsia"/>
            <w:kern w:val="24"/>
            <w:sz w:val="24"/>
            <w:szCs w:val="24"/>
          </w:rPr>
          <w:t>https://snaped.fns.usda.gov/snap/EatRightWhenMoney'sTight.pdf</w:t>
        </w:r>
      </w:hyperlink>
    </w:p>
    <w:p w:rsidR="00595AD4" w:rsidRPr="008E5732" w:rsidRDefault="00595AD4" w:rsidP="008E5732">
      <w:pPr>
        <w:pStyle w:val="ListParagraph"/>
        <w:numPr>
          <w:ilvl w:val="0"/>
          <w:numId w:val="27"/>
        </w:numPr>
        <w:kinsoku w:val="0"/>
        <w:overflowPunct w:val="0"/>
        <w:spacing w:after="0" w:line="240" w:lineRule="auto"/>
        <w:textAlignment w:val="baseline"/>
        <w:rPr>
          <w:rFonts w:eastAsiaTheme="minorEastAsia"/>
          <w:color w:val="000000" w:themeColor="text1"/>
          <w:kern w:val="24"/>
          <w:sz w:val="24"/>
          <w:szCs w:val="24"/>
        </w:rPr>
      </w:pPr>
      <w:r w:rsidRPr="008E5732">
        <w:rPr>
          <w:rFonts w:eastAsiaTheme="minorEastAsia"/>
          <w:color w:val="000000" w:themeColor="text1"/>
          <w:kern w:val="24"/>
          <w:sz w:val="24"/>
          <w:szCs w:val="24"/>
        </w:rPr>
        <w:t>United States Departme</w:t>
      </w:r>
      <w:bookmarkStart w:id="3" w:name="_GoBack"/>
      <w:bookmarkEnd w:id="3"/>
      <w:r w:rsidRPr="008E5732">
        <w:rPr>
          <w:rFonts w:eastAsiaTheme="minorEastAsia"/>
          <w:color w:val="000000" w:themeColor="text1"/>
          <w:kern w:val="24"/>
          <w:sz w:val="24"/>
          <w:szCs w:val="24"/>
        </w:rPr>
        <w:t xml:space="preserve">nt of Agriculture. MyPlate: Healthy Eating on a Budget. </w:t>
      </w:r>
      <w:hyperlink r:id="rId28" w:history="1">
        <w:r w:rsidRPr="008E5732">
          <w:rPr>
            <w:rStyle w:val="Hyperlink"/>
            <w:rFonts w:eastAsiaTheme="minorEastAsia"/>
            <w:kern w:val="24"/>
            <w:sz w:val="24"/>
            <w:szCs w:val="24"/>
          </w:rPr>
          <w:t>https://www.myplate.gov/eat-healthy/healthy-eating-budget</w:t>
        </w:r>
      </w:hyperlink>
    </w:p>
    <w:p w:rsidR="00595AD4" w:rsidRPr="008E5732" w:rsidRDefault="00595AD4" w:rsidP="008E5732">
      <w:pPr>
        <w:pStyle w:val="ListParagraph"/>
        <w:numPr>
          <w:ilvl w:val="0"/>
          <w:numId w:val="27"/>
        </w:numPr>
        <w:kinsoku w:val="0"/>
        <w:overflowPunct w:val="0"/>
        <w:spacing w:after="0" w:line="240" w:lineRule="auto"/>
        <w:textAlignment w:val="baseline"/>
        <w:rPr>
          <w:rFonts w:eastAsiaTheme="minorEastAsia"/>
          <w:color w:val="000000" w:themeColor="text1"/>
          <w:kern w:val="24"/>
          <w:sz w:val="24"/>
          <w:szCs w:val="24"/>
        </w:rPr>
      </w:pPr>
      <w:r w:rsidRPr="008E5732">
        <w:rPr>
          <w:rFonts w:eastAsiaTheme="minorEastAsia"/>
          <w:color w:val="000000" w:themeColor="text1"/>
          <w:kern w:val="24"/>
          <w:sz w:val="24"/>
          <w:szCs w:val="24"/>
        </w:rPr>
        <w:t xml:space="preserve">United States Department of Agriculture. MyPlate: Grocery Shopping. </w:t>
      </w:r>
      <w:hyperlink r:id="rId29" w:history="1">
        <w:r w:rsidRPr="008E5732">
          <w:rPr>
            <w:rStyle w:val="Hyperlink"/>
            <w:rFonts w:eastAsiaTheme="minorEastAsia"/>
            <w:kern w:val="24"/>
            <w:sz w:val="24"/>
            <w:szCs w:val="24"/>
          </w:rPr>
          <w:t>https://www.myplate.gov/tip-sheet/grocery-shopping</w:t>
        </w:r>
      </w:hyperlink>
    </w:p>
    <w:p w:rsidR="00595AD4" w:rsidRPr="008E5732" w:rsidRDefault="008E5732" w:rsidP="008E5732">
      <w:pPr>
        <w:pStyle w:val="ListParagraph"/>
        <w:numPr>
          <w:ilvl w:val="0"/>
          <w:numId w:val="27"/>
        </w:numPr>
        <w:kinsoku w:val="0"/>
        <w:overflowPunct w:val="0"/>
        <w:spacing w:after="0" w:line="240" w:lineRule="auto"/>
        <w:textAlignment w:val="baseline"/>
        <w:rPr>
          <w:rFonts w:eastAsiaTheme="minorEastAsia"/>
          <w:color w:val="000000" w:themeColor="text1"/>
          <w:kern w:val="24"/>
          <w:sz w:val="24"/>
          <w:szCs w:val="24"/>
        </w:rPr>
      </w:pPr>
      <w:r w:rsidRPr="008E5732">
        <w:rPr>
          <w:rFonts w:eastAsiaTheme="minorEastAsia"/>
          <w:color w:val="000000" w:themeColor="text1"/>
          <w:kern w:val="24"/>
          <w:sz w:val="24"/>
          <w:szCs w:val="24"/>
        </w:rPr>
        <w:t xml:space="preserve">United States Department of Agriculture. MyPlate: Eat Healthy on a Budget. </w:t>
      </w:r>
      <w:hyperlink r:id="rId30" w:history="1">
        <w:r w:rsidRPr="008E5732">
          <w:rPr>
            <w:rStyle w:val="Hyperlink"/>
            <w:rFonts w:eastAsiaTheme="minorEastAsia"/>
            <w:kern w:val="24"/>
            <w:sz w:val="24"/>
            <w:szCs w:val="24"/>
          </w:rPr>
          <w:t>https://www.usda.gov/media/blog/2013/03/28/healthy-eating-budget</w:t>
        </w:r>
      </w:hyperlink>
    </w:p>
    <w:p w:rsidR="008E5732" w:rsidRPr="008E5732" w:rsidRDefault="00B90273" w:rsidP="008E5732">
      <w:pPr>
        <w:pStyle w:val="ListParagraph"/>
        <w:numPr>
          <w:ilvl w:val="0"/>
          <w:numId w:val="27"/>
        </w:numPr>
        <w:kinsoku w:val="0"/>
        <w:overflowPunct w:val="0"/>
        <w:spacing w:after="0" w:line="240" w:lineRule="auto"/>
        <w:textAlignment w:val="baseline"/>
        <w:rPr>
          <w:rFonts w:eastAsiaTheme="minorEastAsia"/>
          <w:color w:val="000000" w:themeColor="text1"/>
          <w:kern w:val="24"/>
          <w:sz w:val="24"/>
          <w:szCs w:val="24"/>
        </w:rPr>
      </w:pPr>
      <w:r w:rsidRPr="008E5732">
        <w:rPr>
          <w:rFonts w:eastAsiaTheme="minorEastAsia"/>
          <w:color w:val="000000" w:themeColor="text1"/>
          <w:kern w:val="24"/>
          <w:sz w:val="24"/>
          <w:szCs w:val="24"/>
        </w:rPr>
        <w:t xml:space="preserve">United States Department of </w:t>
      </w:r>
      <w:r w:rsidR="00595AD4" w:rsidRPr="008E5732">
        <w:rPr>
          <w:rFonts w:eastAsiaTheme="minorEastAsia"/>
          <w:color w:val="000000" w:themeColor="text1"/>
          <w:kern w:val="24"/>
          <w:sz w:val="24"/>
          <w:szCs w:val="24"/>
        </w:rPr>
        <w:t>Agriculture</w:t>
      </w:r>
      <w:r w:rsidRPr="008E5732">
        <w:rPr>
          <w:rFonts w:eastAsiaTheme="minorEastAsia"/>
          <w:color w:val="000000" w:themeColor="text1"/>
          <w:kern w:val="24"/>
          <w:sz w:val="24"/>
          <w:szCs w:val="24"/>
        </w:rPr>
        <w:t xml:space="preserve">, </w:t>
      </w:r>
      <w:r w:rsidR="008B2067" w:rsidRPr="008E5732">
        <w:rPr>
          <w:rFonts w:eastAsiaTheme="minorEastAsia"/>
          <w:color w:val="000000" w:themeColor="text1"/>
          <w:kern w:val="24"/>
          <w:sz w:val="24"/>
          <w:szCs w:val="24"/>
        </w:rPr>
        <w:t xml:space="preserve">Food Safety and Inspection Service. Food Product Dating. 2019. </w:t>
      </w:r>
      <w:hyperlink r:id="rId31" w:anchor=":~:text=Except%20for%20infant%20formula%2C%20dates,not%20required%20by%20Federal%20law" w:history="1">
        <w:r w:rsidR="00F8332B" w:rsidRPr="008E5732">
          <w:rPr>
            <w:rStyle w:val="Hyperlink"/>
            <w:rFonts w:eastAsiaTheme="minorEastAsia"/>
            <w:kern w:val="24"/>
            <w:sz w:val="24"/>
            <w:szCs w:val="24"/>
          </w:rPr>
          <w:t>https://www.fsis.usda.gov/food-safety/safe-food-handling-and-preparation/food-safety-basics/food-product-dating#:~:text=Except%20for%20infant%20formula%2C%20dates,not%20required%20by%20Federal%20law</w:t>
        </w:r>
      </w:hyperlink>
      <w:r w:rsidR="008B2067" w:rsidRPr="008E5732">
        <w:rPr>
          <w:rFonts w:eastAsiaTheme="minorEastAsia"/>
          <w:color w:val="000000" w:themeColor="text1"/>
          <w:kern w:val="24"/>
          <w:sz w:val="24"/>
          <w:szCs w:val="24"/>
        </w:rPr>
        <w:t>.</w:t>
      </w:r>
    </w:p>
    <w:sectPr w:rsidR="008E5732" w:rsidRPr="008E5732" w:rsidSect="00C00E2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732" w:rsidRDefault="008E5732" w:rsidP="008E5732">
      <w:pPr>
        <w:spacing w:after="0" w:line="240" w:lineRule="auto"/>
      </w:pPr>
      <w:r>
        <w:separator/>
      </w:r>
    </w:p>
  </w:endnote>
  <w:endnote w:type="continuationSeparator" w:id="0">
    <w:p w:rsidR="008E5732" w:rsidRDefault="008E5732" w:rsidP="008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732" w:rsidRDefault="008E5732" w:rsidP="008E5732">
      <w:pPr>
        <w:spacing w:after="0" w:line="240" w:lineRule="auto"/>
      </w:pPr>
      <w:r>
        <w:separator/>
      </w:r>
    </w:p>
  </w:footnote>
  <w:footnote w:type="continuationSeparator" w:id="0">
    <w:p w:rsidR="008E5732" w:rsidRDefault="008E5732" w:rsidP="008E5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DBE"/>
    <w:multiLevelType w:val="hybridMultilevel"/>
    <w:tmpl w:val="5BF4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A5B"/>
    <w:multiLevelType w:val="hybridMultilevel"/>
    <w:tmpl w:val="C57A7232"/>
    <w:lvl w:ilvl="0" w:tplc="536235AE">
      <w:start w:val="1"/>
      <w:numFmt w:val="bullet"/>
      <w:lvlText w:val="•"/>
      <w:lvlJc w:val="left"/>
      <w:pPr>
        <w:tabs>
          <w:tab w:val="num" w:pos="720"/>
        </w:tabs>
        <w:ind w:left="720" w:hanging="360"/>
      </w:pPr>
      <w:rPr>
        <w:rFonts w:ascii="Arial" w:hAnsi="Arial" w:hint="default"/>
      </w:rPr>
    </w:lvl>
    <w:lvl w:ilvl="1" w:tplc="BC162FBA">
      <w:numFmt w:val="bullet"/>
      <w:lvlText w:val="•"/>
      <w:lvlJc w:val="left"/>
      <w:pPr>
        <w:tabs>
          <w:tab w:val="num" w:pos="1440"/>
        </w:tabs>
        <w:ind w:left="1440" w:hanging="360"/>
      </w:pPr>
      <w:rPr>
        <w:rFonts w:ascii="Arial" w:hAnsi="Arial" w:hint="default"/>
      </w:rPr>
    </w:lvl>
    <w:lvl w:ilvl="2" w:tplc="69E85972" w:tentative="1">
      <w:start w:val="1"/>
      <w:numFmt w:val="bullet"/>
      <w:lvlText w:val="•"/>
      <w:lvlJc w:val="left"/>
      <w:pPr>
        <w:tabs>
          <w:tab w:val="num" w:pos="2160"/>
        </w:tabs>
        <w:ind w:left="2160" w:hanging="360"/>
      </w:pPr>
      <w:rPr>
        <w:rFonts w:ascii="Arial" w:hAnsi="Arial" w:hint="default"/>
      </w:rPr>
    </w:lvl>
    <w:lvl w:ilvl="3" w:tplc="D9BA2C28" w:tentative="1">
      <w:start w:val="1"/>
      <w:numFmt w:val="bullet"/>
      <w:lvlText w:val="•"/>
      <w:lvlJc w:val="left"/>
      <w:pPr>
        <w:tabs>
          <w:tab w:val="num" w:pos="2880"/>
        </w:tabs>
        <w:ind w:left="2880" w:hanging="360"/>
      </w:pPr>
      <w:rPr>
        <w:rFonts w:ascii="Arial" w:hAnsi="Arial" w:hint="default"/>
      </w:rPr>
    </w:lvl>
    <w:lvl w:ilvl="4" w:tplc="77AC6562" w:tentative="1">
      <w:start w:val="1"/>
      <w:numFmt w:val="bullet"/>
      <w:lvlText w:val="•"/>
      <w:lvlJc w:val="left"/>
      <w:pPr>
        <w:tabs>
          <w:tab w:val="num" w:pos="3600"/>
        </w:tabs>
        <w:ind w:left="3600" w:hanging="360"/>
      </w:pPr>
      <w:rPr>
        <w:rFonts w:ascii="Arial" w:hAnsi="Arial" w:hint="default"/>
      </w:rPr>
    </w:lvl>
    <w:lvl w:ilvl="5" w:tplc="EBA2524E" w:tentative="1">
      <w:start w:val="1"/>
      <w:numFmt w:val="bullet"/>
      <w:lvlText w:val="•"/>
      <w:lvlJc w:val="left"/>
      <w:pPr>
        <w:tabs>
          <w:tab w:val="num" w:pos="4320"/>
        </w:tabs>
        <w:ind w:left="4320" w:hanging="360"/>
      </w:pPr>
      <w:rPr>
        <w:rFonts w:ascii="Arial" w:hAnsi="Arial" w:hint="default"/>
      </w:rPr>
    </w:lvl>
    <w:lvl w:ilvl="6" w:tplc="CF882570" w:tentative="1">
      <w:start w:val="1"/>
      <w:numFmt w:val="bullet"/>
      <w:lvlText w:val="•"/>
      <w:lvlJc w:val="left"/>
      <w:pPr>
        <w:tabs>
          <w:tab w:val="num" w:pos="5040"/>
        </w:tabs>
        <w:ind w:left="5040" w:hanging="360"/>
      </w:pPr>
      <w:rPr>
        <w:rFonts w:ascii="Arial" w:hAnsi="Arial" w:hint="default"/>
      </w:rPr>
    </w:lvl>
    <w:lvl w:ilvl="7" w:tplc="9E465968" w:tentative="1">
      <w:start w:val="1"/>
      <w:numFmt w:val="bullet"/>
      <w:lvlText w:val="•"/>
      <w:lvlJc w:val="left"/>
      <w:pPr>
        <w:tabs>
          <w:tab w:val="num" w:pos="5760"/>
        </w:tabs>
        <w:ind w:left="5760" w:hanging="360"/>
      </w:pPr>
      <w:rPr>
        <w:rFonts w:ascii="Arial" w:hAnsi="Arial" w:hint="default"/>
      </w:rPr>
    </w:lvl>
    <w:lvl w:ilvl="8" w:tplc="5AB650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745F3"/>
    <w:multiLevelType w:val="multilevel"/>
    <w:tmpl w:val="D632F7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2C757F"/>
    <w:multiLevelType w:val="multilevel"/>
    <w:tmpl w:val="20861B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246C4"/>
    <w:multiLevelType w:val="hybridMultilevel"/>
    <w:tmpl w:val="28C4606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AC90026"/>
    <w:multiLevelType w:val="multilevel"/>
    <w:tmpl w:val="BAEA21D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AFD3BE1"/>
    <w:multiLevelType w:val="hybridMultilevel"/>
    <w:tmpl w:val="E4B6C1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F0E8B"/>
    <w:multiLevelType w:val="multilevel"/>
    <w:tmpl w:val="3EC6BCD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8" w15:restartNumberingAfterBreak="0">
    <w:nsid w:val="17096CF4"/>
    <w:multiLevelType w:val="hybridMultilevel"/>
    <w:tmpl w:val="C7EC5DB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047E6"/>
    <w:multiLevelType w:val="multilevel"/>
    <w:tmpl w:val="90EE9D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E5147"/>
    <w:multiLevelType w:val="hybridMultilevel"/>
    <w:tmpl w:val="3F5E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E7600"/>
    <w:multiLevelType w:val="hybridMultilevel"/>
    <w:tmpl w:val="015C8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945C14"/>
    <w:multiLevelType w:val="multilevel"/>
    <w:tmpl w:val="D632F7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406853"/>
    <w:multiLevelType w:val="multilevel"/>
    <w:tmpl w:val="24960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C05A36"/>
    <w:multiLevelType w:val="multilevel"/>
    <w:tmpl w:val="35E88D5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810"/>
        </w:tabs>
        <w:ind w:left="810" w:hanging="360"/>
      </w:pPr>
      <w:rPr>
        <w:rFonts w:ascii="Courier New" w:hAnsi="Courier New" w:cs="Courier New" w:hint="default"/>
      </w:rPr>
    </w:lvl>
    <w:lvl w:ilvl="2" w:tentative="1">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700"/>
        </w:tabs>
        <w:ind w:left="2700" w:hanging="360"/>
      </w:pPr>
      <w:rPr>
        <w:rFonts w:hint="default"/>
      </w:rPr>
    </w:lvl>
    <w:lvl w:ilvl="4" w:tentative="1">
      <w:start w:val="1"/>
      <w:numFmt w:val="decimal"/>
      <w:lvlText w:val="%5."/>
      <w:lvlJc w:val="left"/>
      <w:pPr>
        <w:tabs>
          <w:tab w:val="num" w:pos="3420"/>
        </w:tabs>
        <w:ind w:left="3420" w:hanging="360"/>
      </w:pPr>
      <w:rPr>
        <w:rFonts w:hint="default"/>
      </w:rPr>
    </w:lvl>
    <w:lvl w:ilvl="5" w:tentative="1">
      <w:start w:val="1"/>
      <w:numFmt w:val="decimal"/>
      <w:lvlText w:val="%6."/>
      <w:lvlJc w:val="left"/>
      <w:pPr>
        <w:tabs>
          <w:tab w:val="num" w:pos="4140"/>
        </w:tabs>
        <w:ind w:left="4140" w:hanging="360"/>
      </w:pPr>
      <w:rPr>
        <w:rFonts w:hint="default"/>
      </w:rPr>
    </w:lvl>
    <w:lvl w:ilvl="6" w:tentative="1">
      <w:start w:val="1"/>
      <w:numFmt w:val="decimal"/>
      <w:lvlText w:val="%7."/>
      <w:lvlJc w:val="left"/>
      <w:pPr>
        <w:tabs>
          <w:tab w:val="num" w:pos="4860"/>
        </w:tabs>
        <w:ind w:left="4860" w:hanging="360"/>
      </w:pPr>
      <w:rPr>
        <w:rFonts w:hint="default"/>
      </w:rPr>
    </w:lvl>
    <w:lvl w:ilvl="7" w:tentative="1">
      <w:start w:val="1"/>
      <w:numFmt w:val="decimal"/>
      <w:lvlText w:val="%8."/>
      <w:lvlJc w:val="left"/>
      <w:pPr>
        <w:tabs>
          <w:tab w:val="num" w:pos="5580"/>
        </w:tabs>
        <w:ind w:left="5580" w:hanging="360"/>
      </w:pPr>
      <w:rPr>
        <w:rFonts w:hint="default"/>
      </w:rPr>
    </w:lvl>
    <w:lvl w:ilvl="8" w:tentative="1">
      <w:start w:val="1"/>
      <w:numFmt w:val="decimal"/>
      <w:lvlText w:val="%9."/>
      <w:lvlJc w:val="left"/>
      <w:pPr>
        <w:tabs>
          <w:tab w:val="num" w:pos="6300"/>
        </w:tabs>
        <w:ind w:left="6300" w:hanging="360"/>
      </w:pPr>
      <w:rPr>
        <w:rFonts w:hint="default"/>
      </w:rPr>
    </w:lvl>
  </w:abstractNum>
  <w:abstractNum w:abstractNumId="15" w15:restartNumberingAfterBreak="0">
    <w:nsid w:val="2CE4742F"/>
    <w:multiLevelType w:val="multilevel"/>
    <w:tmpl w:val="1C9836F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6" w15:restartNumberingAfterBreak="0">
    <w:nsid w:val="2DF70EE3"/>
    <w:multiLevelType w:val="multilevel"/>
    <w:tmpl w:val="955E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04D03"/>
    <w:multiLevelType w:val="multilevel"/>
    <w:tmpl w:val="80EE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110E9"/>
    <w:multiLevelType w:val="hybridMultilevel"/>
    <w:tmpl w:val="FECC7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A4718E"/>
    <w:multiLevelType w:val="hybridMultilevel"/>
    <w:tmpl w:val="40FC78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FCD61D9"/>
    <w:multiLevelType w:val="multilevel"/>
    <w:tmpl w:val="32CA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7060E"/>
    <w:multiLevelType w:val="multilevel"/>
    <w:tmpl w:val="5C9E83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50"/>
        </w:tabs>
        <w:ind w:left="1350" w:hanging="360"/>
      </w:pPr>
      <w:rPr>
        <w:rFonts w:ascii="Symbol" w:hAnsi="Symbol" w:hint="default"/>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2" w15:restartNumberingAfterBreak="0">
    <w:nsid w:val="489D01C3"/>
    <w:multiLevelType w:val="multilevel"/>
    <w:tmpl w:val="84B6E0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021F4F"/>
    <w:multiLevelType w:val="multilevel"/>
    <w:tmpl w:val="900A71C0"/>
    <w:lvl w:ilvl="0">
      <w:start w:val="1"/>
      <w:numFmt w:val="bullet"/>
      <w:lvlText w:val="o"/>
      <w:lvlJc w:val="left"/>
      <w:pPr>
        <w:tabs>
          <w:tab w:val="num" w:pos="990"/>
        </w:tabs>
        <w:ind w:left="990" w:hanging="360"/>
      </w:pPr>
      <w:rPr>
        <w:rFonts w:ascii="Courier New" w:hAnsi="Courier New" w:cs="Courier New" w:hint="default"/>
        <w:sz w:val="20"/>
      </w:rPr>
    </w:lvl>
    <w:lvl w:ilvl="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24" w15:restartNumberingAfterBreak="0">
    <w:nsid w:val="596246B3"/>
    <w:multiLevelType w:val="multilevel"/>
    <w:tmpl w:val="E7E2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7719C"/>
    <w:multiLevelType w:val="multilevel"/>
    <w:tmpl w:val="90EE9D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810"/>
        </w:tabs>
        <w:ind w:left="810" w:hanging="360"/>
      </w:pPr>
      <w:rPr>
        <w:rFonts w:ascii="Courier New" w:hAnsi="Courier New" w:cs="Courier New" w:hint="default"/>
      </w:rPr>
    </w:lvl>
    <w:lvl w:ilvl="2" w:tentative="1">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700"/>
        </w:tabs>
        <w:ind w:left="2700" w:hanging="360"/>
      </w:pPr>
      <w:rPr>
        <w:rFonts w:hint="default"/>
      </w:rPr>
    </w:lvl>
    <w:lvl w:ilvl="4" w:tentative="1">
      <w:start w:val="1"/>
      <w:numFmt w:val="decimal"/>
      <w:lvlText w:val="%5."/>
      <w:lvlJc w:val="left"/>
      <w:pPr>
        <w:tabs>
          <w:tab w:val="num" w:pos="3420"/>
        </w:tabs>
        <w:ind w:left="3420" w:hanging="360"/>
      </w:pPr>
      <w:rPr>
        <w:rFonts w:hint="default"/>
      </w:rPr>
    </w:lvl>
    <w:lvl w:ilvl="5" w:tentative="1">
      <w:start w:val="1"/>
      <w:numFmt w:val="decimal"/>
      <w:lvlText w:val="%6."/>
      <w:lvlJc w:val="left"/>
      <w:pPr>
        <w:tabs>
          <w:tab w:val="num" w:pos="4140"/>
        </w:tabs>
        <w:ind w:left="4140" w:hanging="360"/>
      </w:pPr>
      <w:rPr>
        <w:rFonts w:hint="default"/>
      </w:rPr>
    </w:lvl>
    <w:lvl w:ilvl="6" w:tentative="1">
      <w:start w:val="1"/>
      <w:numFmt w:val="decimal"/>
      <w:lvlText w:val="%7."/>
      <w:lvlJc w:val="left"/>
      <w:pPr>
        <w:tabs>
          <w:tab w:val="num" w:pos="4860"/>
        </w:tabs>
        <w:ind w:left="4860" w:hanging="360"/>
      </w:pPr>
      <w:rPr>
        <w:rFonts w:hint="default"/>
      </w:rPr>
    </w:lvl>
    <w:lvl w:ilvl="7" w:tentative="1">
      <w:start w:val="1"/>
      <w:numFmt w:val="decimal"/>
      <w:lvlText w:val="%8."/>
      <w:lvlJc w:val="left"/>
      <w:pPr>
        <w:tabs>
          <w:tab w:val="num" w:pos="5580"/>
        </w:tabs>
        <w:ind w:left="5580" w:hanging="360"/>
      </w:pPr>
      <w:rPr>
        <w:rFonts w:hint="default"/>
      </w:rPr>
    </w:lvl>
    <w:lvl w:ilvl="8" w:tentative="1">
      <w:start w:val="1"/>
      <w:numFmt w:val="decimal"/>
      <w:lvlText w:val="%9."/>
      <w:lvlJc w:val="left"/>
      <w:pPr>
        <w:tabs>
          <w:tab w:val="num" w:pos="6300"/>
        </w:tabs>
        <w:ind w:left="6300" w:hanging="360"/>
      </w:pPr>
      <w:rPr>
        <w:rFonts w:hint="default"/>
      </w:rPr>
    </w:lvl>
  </w:abstractNum>
  <w:abstractNum w:abstractNumId="26" w15:restartNumberingAfterBreak="0">
    <w:nsid w:val="5FB72FB2"/>
    <w:multiLevelType w:val="hybridMultilevel"/>
    <w:tmpl w:val="03E4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1108A"/>
    <w:multiLevelType w:val="hybridMultilevel"/>
    <w:tmpl w:val="3E06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75824"/>
    <w:multiLevelType w:val="multilevel"/>
    <w:tmpl w:val="435C9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C02852"/>
    <w:multiLevelType w:val="hybridMultilevel"/>
    <w:tmpl w:val="18421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E7486"/>
    <w:multiLevelType w:val="hybridMultilevel"/>
    <w:tmpl w:val="1338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25867"/>
    <w:multiLevelType w:val="multilevel"/>
    <w:tmpl w:val="90EE9D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8A4060"/>
    <w:multiLevelType w:val="multilevel"/>
    <w:tmpl w:val="BC42D5B6"/>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5"/>
  </w:num>
  <w:num w:numId="2">
    <w:abstractNumId w:val="30"/>
  </w:num>
  <w:num w:numId="3">
    <w:abstractNumId w:val="3"/>
  </w:num>
  <w:num w:numId="4">
    <w:abstractNumId w:val="10"/>
  </w:num>
  <w:num w:numId="5">
    <w:abstractNumId w:val="31"/>
  </w:num>
  <w:num w:numId="6">
    <w:abstractNumId w:val="9"/>
  </w:num>
  <w:num w:numId="7">
    <w:abstractNumId w:val="19"/>
  </w:num>
  <w:num w:numId="8">
    <w:abstractNumId w:val="26"/>
  </w:num>
  <w:num w:numId="9">
    <w:abstractNumId w:val="13"/>
  </w:num>
  <w:num w:numId="10">
    <w:abstractNumId w:val="24"/>
  </w:num>
  <w:num w:numId="11">
    <w:abstractNumId w:val="17"/>
  </w:num>
  <w:num w:numId="12">
    <w:abstractNumId w:val="15"/>
  </w:num>
  <w:num w:numId="13">
    <w:abstractNumId w:val="7"/>
  </w:num>
  <w:num w:numId="14">
    <w:abstractNumId w:val="21"/>
  </w:num>
  <w:num w:numId="15">
    <w:abstractNumId w:val="23"/>
  </w:num>
  <w:num w:numId="16">
    <w:abstractNumId w:val="5"/>
  </w:num>
  <w:num w:numId="17">
    <w:abstractNumId w:val="32"/>
  </w:num>
  <w:num w:numId="18">
    <w:abstractNumId w:val="18"/>
  </w:num>
  <w:num w:numId="19">
    <w:abstractNumId w:val="29"/>
  </w:num>
  <w:num w:numId="20">
    <w:abstractNumId w:val="12"/>
  </w:num>
  <w:num w:numId="21">
    <w:abstractNumId w:val="20"/>
  </w:num>
  <w:num w:numId="22">
    <w:abstractNumId w:val="11"/>
  </w:num>
  <w:num w:numId="23">
    <w:abstractNumId w:val="6"/>
  </w:num>
  <w:num w:numId="24">
    <w:abstractNumId w:val="8"/>
  </w:num>
  <w:num w:numId="25">
    <w:abstractNumId w:val="16"/>
  </w:num>
  <w:num w:numId="26">
    <w:abstractNumId w:val="14"/>
  </w:num>
  <w:num w:numId="27">
    <w:abstractNumId w:val="27"/>
  </w:num>
  <w:num w:numId="28">
    <w:abstractNumId w:val="22"/>
  </w:num>
  <w:num w:numId="29">
    <w:abstractNumId w:val="28"/>
  </w:num>
  <w:num w:numId="30">
    <w:abstractNumId w:val="4"/>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FB"/>
    <w:rsid w:val="000D21C5"/>
    <w:rsid w:val="000D4B6C"/>
    <w:rsid w:val="00110B60"/>
    <w:rsid w:val="001610F7"/>
    <w:rsid w:val="001636DB"/>
    <w:rsid w:val="001B0932"/>
    <w:rsid w:val="001C6596"/>
    <w:rsid w:val="001E4F25"/>
    <w:rsid w:val="00226C81"/>
    <w:rsid w:val="00290FB7"/>
    <w:rsid w:val="002B5567"/>
    <w:rsid w:val="002C5255"/>
    <w:rsid w:val="002C5D1D"/>
    <w:rsid w:val="002F248F"/>
    <w:rsid w:val="002F253B"/>
    <w:rsid w:val="0031708C"/>
    <w:rsid w:val="00322992"/>
    <w:rsid w:val="00330CDF"/>
    <w:rsid w:val="00334158"/>
    <w:rsid w:val="00347A11"/>
    <w:rsid w:val="003641B1"/>
    <w:rsid w:val="00371980"/>
    <w:rsid w:val="00383DA7"/>
    <w:rsid w:val="003A1978"/>
    <w:rsid w:val="003A319C"/>
    <w:rsid w:val="003D0DE7"/>
    <w:rsid w:val="0044535C"/>
    <w:rsid w:val="00496CDB"/>
    <w:rsid w:val="00522C6E"/>
    <w:rsid w:val="00534CA3"/>
    <w:rsid w:val="00542BF8"/>
    <w:rsid w:val="005535AA"/>
    <w:rsid w:val="00563631"/>
    <w:rsid w:val="005914A4"/>
    <w:rsid w:val="00595AD4"/>
    <w:rsid w:val="006265A4"/>
    <w:rsid w:val="00646785"/>
    <w:rsid w:val="00693105"/>
    <w:rsid w:val="006A669A"/>
    <w:rsid w:val="006D4368"/>
    <w:rsid w:val="006D63C5"/>
    <w:rsid w:val="0070526A"/>
    <w:rsid w:val="00710DBD"/>
    <w:rsid w:val="00755C77"/>
    <w:rsid w:val="007568B9"/>
    <w:rsid w:val="007B7040"/>
    <w:rsid w:val="007F342D"/>
    <w:rsid w:val="00815F25"/>
    <w:rsid w:val="00843266"/>
    <w:rsid w:val="008865FB"/>
    <w:rsid w:val="00894128"/>
    <w:rsid w:val="00895AF2"/>
    <w:rsid w:val="008B2067"/>
    <w:rsid w:val="008C3541"/>
    <w:rsid w:val="008E5732"/>
    <w:rsid w:val="00941665"/>
    <w:rsid w:val="00943D44"/>
    <w:rsid w:val="00962A27"/>
    <w:rsid w:val="009A3753"/>
    <w:rsid w:val="009A3C93"/>
    <w:rsid w:val="009C39F5"/>
    <w:rsid w:val="00A02724"/>
    <w:rsid w:val="00A04E18"/>
    <w:rsid w:val="00A72A1A"/>
    <w:rsid w:val="00A832D0"/>
    <w:rsid w:val="00A90EB1"/>
    <w:rsid w:val="00AB3DDC"/>
    <w:rsid w:val="00AD0D48"/>
    <w:rsid w:val="00B8165F"/>
    <w:rsid w:val="00B90273"/>
    <w:rsid w:val="00BE356C"/>
    <w:rsid w:val="00C00E2D"/>
    <w:rsid w:val="00C06DB6"/>
    <w:rsid w:val="00CB0123"/>
    <w:rsid w:val="00CC2ED7"/>
    <w:rsid w:val="00CC43B9"/>
    <w:rsid w:val="00CF7DCF"/>
    <w:rsid w:val="00D17C2B"/>
    <w:rsid w:val="00D325BF"/>
    <w:rsid w:val="00D54067"/>
    <w:rsid w:val="00D56801"/>
    <w:rsid w:val="00D65DEA"/>
    <w:rsid w:val="00D74CD7"/>
    <w:rsid w:val="00D8534A"/>
    <w:rsid w:val="00DA05C7"/>
    <w:rsid w:val="00DA5775"/>
    <w:rsid w:val="00DD0C1B"/>
    <w:rsid w:val="00DF4166"/>
    <w:rsid w:val="00E0547D"/>
    <w:rsid w:val="00E3649E"/>
    <w:rsid w:val="00E72EF0"/>
    <w:rsid w:val="00E73B54"/>
    <w:rsid w:val="00E760F5"/>
    <w:rsid w:val="00ED02DF"/>
    <w:rsid w:val="00EE4D7D"/>
    <w:rsid w:val="00F30F90"/>
    <w:rsid w:val="00F524AD"/>
    <w:rsid w:val="00F577A1"/>
    <w:rsid w:val="00F663F1"/>
    <w:rsid w:val="00F7232C"/>
    <w:rsid w:val="00F8332B"/>
    <w:rsid w:val="00F97831"/>
    <w:rsid w:val="00FB251B"/>
    <w:rsid w:val="00FB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8261"/>
  <w15:chartTrackingRefBased/>
  <w15:docId w15:val="{D03E1078-EB4B-4602-8F8A-06EB037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5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5FB"/>
    <w:rPr>
      <w:color w:val="0563C1" w:themeColor="hyperlink"/>
      <w:u w:val="single"/>
    </w:rPr>
  </w:style>
  <w:style w:type="paragraph" w:styleId="ListParagraph">
    <w:name w:val="List Paragraph"/>
    <w:basedOn w:val="Normal"/>
    <w:uiPriority w:val="34"/>
    <w:qFormat/>
    <w:rsid w:val="008865FB"/>
    <w:pPr>
      <w:ind w:left="720"/>
      <w:contextualSpacing/>
    </w:pPr>
  </w:style>
  <w:style w:type="paragraph" w:styleId="NormalWeb">
    <w:name w:val="Normal (Web)"/>
    <w:basedOn w:val="Normal"/>
    <w:uiPriority w:val="99"/>
    <w:unhideWhenUsed/>
    <w:rsid w:val="00886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5FB"/>
    <w:rPr>
      <w:b/>
      <w:bCs/>
    </w:rPr>
  </w:style>
  <w:style w:type="character" w:customStyle="1" w:styleId="UnresolvedMention1">
    <w:name w:val="Unresolved Mention1"/>
    <w:basedOn w:val="DefaultParagraphFont"/>
    <w:uiPriority w:val="99"/>
    <w:semiHidden/>
    <w:unhideWhenUsed/>
    <w:rsid w:val="00E0547D"/>
    <w:rPr>
      <w:color w:val="605E5C"/>
      <w:shd w:val="clear" w:color="auto" w:fill="E1DFDD"/>
    </w:rPr>
  </w:style>
  <w:style w:type="character" w:styleId="FollowedHyperlink">
    <w:name w:val="FollowedHyperlink"/>
    <w:basedOn w:val="DefaultParagraphFont"/>
    <w:uiPriority w:val="99"/>
    <w:semiHidden/>
    <w:unhideWhenUsed/>
    <w:rsid w:val="003A319C"/>
    <w:rPr>
      <w:color w:val="954F72" w:themeColor="followedHyperlink"/>
      <w:u w:val="single"/>
    </w:rPr>
  </w:style>
  <w:style w:type="character" w:styleId="UnresolvedMention">
    <w:name w:val="Unresolved Mention"/>
    <w:basedOn w:val="DefaultParagraphFont"/>
    <w:uiPriority w:val="99"/>
    <w:semiHidden/>
    <w:unhideWhenUsed/>
    <w:rsid w:val="008B2067"/>
    <w:rPr>
      <w:color w:val="605E5C"/>
      <w:shd w:val="clear" w:color="auto" w:fill="E1DFDD"/>
    </w:rPr>
  </w:style>
  <w:style w:type="paragraph" w:styleId="Header">
    <w:name w:val="header"/>
    <w:basedOn w:val="Normal"/>
    <w:link w:val="HeaderChar"/>
    <w:uiPriority w:val="99"/>
    <w:unhideWhenUsed/>
    <w:rsid w:val="008E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732"/>
  </w:style>
  <w:style w:type="paragraph" w:styleId="Footer">
    <w:name w:val="footer"/>
    <w:basedOn w:val="Normal"/>
    <w:link w:val="FooterChar"/>
    <w:uiPriority w:val="99"/>
    <w:unhideWhenUsed/>
    <w:rsid w:val="008E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8715">
      <w:bodyDiv w:val="1"/>
      <w:marLeft w:val="0"/>
      <w:marRight w:val="0"/>
      <w:marTop w:val="0"/>
      <w:marBottom w:val="0"/>
      <w:divBdr>
        <w:top w:val="none" w:sz="0" w:space="0" w:color="auto"/>
        <w:left w:val="none" w:sz="0" w:space="0" w:color="auto"/>
        <w:bottom w:val="none" w:sz="0" w:space="0" w:color="auto"/>
        <w:right w:val="none" w:sz="0" w:space="0" w:color="auto"/>
      </w:divBdr>
    </w:div>
    <w:div w:id="190538873">
      <w:bodyDiv w:val="1"/>
      <w:marLeft w:val="0"/>
      <w:marRight w:val="0"/>
      <w:marTop w:val="0"/>
      <w:marBottom w:val="0"/>
      <w:divBdr>
        <w:top w:val="none" w:sz="0" w:space="0" w:color="auto"/>
        <w:left w:val="none" w:sz="0" w:space="0" w:color="auto"/>
        <w:bottom w:val="none" w:sz="0" w:space="0" w:color="auto"/>
        <w:right w:val="none" w:sz="0" w:space="0" w:color="auto"/>
      </w:divBdr>
    </w:div>
    <w:div w:id="571039124">
      <w:bodyDiv w:val="1"/>
      <w:marLeft w:val="0"/>
      <w:marRight w:val="0"/>
      <w:marTop w:val="0"/>
      <w:marBottom w:val="0"/>
      <w:divBdr>
        <w:top w:val="none" w:sz="0" w:space="0" w:color="auto"/>
        <w:left w:val="none" w:sz="0" w:space="0" w:color="auto"/>
        <w:bottom w:val="none" w:sz="0" w:space="0" w:color="auto"/>
        <w:right w:val="none" w:sz="0" w:space="0" w:color="auto"/>
      </w:divBdr>
      <w:divsChild>
        <w:div w:id="725297308">
          <w:marLeft w:val="274"/>
          <w:marRight w:val="0"/>
          <w:marTop w:val="0"/>
          <w:marBottom w:val="0"/>
          <w:divBdr>
            <w:top w:val="none" w:sz="0" w:space="0" w:color="auto"/>
            <w:left w:val="none" w:sz="0" w:space="0" w:color="auto"/>
            <w:bottom w:val="none" w:sz="0" w:space="0" w:color="auto"/>
            <w:right w:val="none" w:sz="0" w:space="0" w:color="auto"/>
          </w:divBdr>
        </w:div>
        <w:div w:id="1842237326">
          <w:marLeft w:val="994"/>
          <w:marRight w:val="0"/>
          <w:marTop w:val="0"/>
          <w:marBottom w:val="0"/>
          <w:divBdr>
            <w:top w:val="none" w:sz="0" w:space="0" w:color="auto"/>
            <w:left w:val="none" w:sz="0" w:space="0" w:color="auto"/>
            <w:bottom w:val="none" w:sz="0" w:space="0" w:color="auto"/>
            <w:right w:val="none" w:sz="0" w:space="0" w:color="auto"/>
          </w:divBdr>
        </w:div>
        <w:div w:id="94257131">
          <w:marLeft w:val="274"/>
          <w:marRight w:val="0"/>
          <w:marTop w:val="0"/>
          <w:marBottom w:val="0"/>
          <w:divBdr>
            <w:top w:val="none" w:sz="0" w:space="0" w:color="auto"/>
            <w:left w:val="none" w:sz="0" w:space="0" w:color="auto"/>
            <w:bottom w:val="none" w:sz="0" w:space="0" w:color="auto"/>
            <w:right w:val="none" w:sz="0" w:space="0" w:color="auto"/>
          </w:divBdr>
        </w:div>
        <w:div w:id="1146169707">
          <w:marLeft w:val="994"/>
          <w:marRight w:val="0"/>
          <w:marTop w:val="0"/>
          <w:marBottom w:val="0"/>
          <w:divBdr>
            <w:top w:val="none" w:sz="0" w:space="0" w:color="auto"/>
            <w:left w:val="none" w:sz="0" w:space="0" w:color="auto"/>
            <w:bottom w:val="none" w:sz="0" w:space="0" w:color="auto"/>
            <w:right w:val="none" w:sz="0" w:space="0" w:color="auto"/>
          </w:divBdr>
        </w:div>
        <w:div w:id="552162070">
          <w:marLeft w:val="274"/>
          <w:marRight w:val="0"/>
          <w:marTop w:val="0"/>
          <w:marBottom w:val="0"/>
          <w:divBdr>
            <w:top w:val="none" w:sz="0" w:space="0" w:color="auto"/>
            <w:left w:val="none" w:sz="0" w:space="0" w:color="auto"/>
            <w:bottom w:val="none" w:sz="0" w:space="0" w:color="auto"/>
            <w:right w:val="none" w:sz="0" w:space="0" w:color="auto"/>
          </w:divBdr>
        </w:div>
      </w:divsChild>
    </w:div>
    <w:div w:id="1390615383">
      <w:bodyDiv w:val="1"/>
      <w:marLeft w:val="0"/>
      <w:marRight w:val="0"/>
      <w:marTop w:val="0"/>
      <w:marBottom w:val="0"/>
      <w:divBdr>
        <w:top w:val="none" w:sz="0" w:space="0" w:color="auto"/>
        <w:left w:val="none" w:sz="0" w:space="0" w:color="auto"/>
        <w:bottom w:val="none" w:sz="0" w:space="0" w:color="auto"/>
        <w:right w:val="none" w:sz="0" w:space="0" w:color="auto"/>
      </w:divBdr>
    </w:div>
    <w:div w:id="1744334297">
      <w:bodyDiv w:val="1"/>
      <w:marLeft w:val="0"/>
      <w:marRight w:val="0"/>
      <w:marTop w:val="0"/>
      <w:marBottom w:val="0"/>
      <w:divBdr>
        <w:top w:val="none" w:sz="0" w:space="0" w:color="auto"/>
        <w:left w:val="none" w:sz="0" w:space="0" w:color="auto"/>
        <w:bottom w:val="none" w:sz="0" w:space="0" w:color="auto"/>
        <w:right w:val="none" w:sz="0" w:space="0" w:color="auto"/>
      </w:divBdr>
    </w:div>
    <w:div w:id="18014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oosemyplate.gov/make-half-your-grains-whole-grains" TargetMode="External"/><Relationship Id="rId18" Type="http://schemas.openxmlformats.org/officeDocument/2006/relationships/image" Target="media/image6.png"/><Relationship Id="rId26" Type="http://schemas.openxmlformats.org/officeDocument/2006/relationships/hyperlink" Target="https://www.fda.gov/food/consumers/how-cut-food-waste-and-maintain-food-safety"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choosemyplate.gov/find-your-healthy-eating-style-and-maintain-it-lifetime" TargetMode="External"/><Relationship Id="rId12" Type="http://schemas.openxmlformats.org/officeDocument/2006/relationships/image" Target="media/image3.png"/><Relationship Id="rId17" Type="http://schemas.openxmlformats.org/officeDocument/2006/relationships/hyperlink" Target="https://www.choosemyplate.gov/vary-your-protein-routine" TargetMode="External"/><Relationship Id="rId25" Type="http://schemas.openxmlformats.org/officeDocument/2006/relationships/hyperlink" Target="https://www.foodsafety.gov/keep-food-safe/foodkeeper-ap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choosemyplate.gov/make-small-changes-0" TargetMode="External"/><Relationship Id="rId29" Type="http://schemas.openxmlformats.org/officeDocument/2006/relationships/hyperlink" Target="https://www.myplate.gov/tip-sheet/grocery-shopp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oosemyplate.gov/vary-your-veggies-0" TargetMode="External"/><Relationship Id="rId24" Type="http://schemas.openxmlformats.org/officeDocument/2006/relationships/hyperlink" Target="https://nchfp.uga.edu/how/freez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oosemyplate.gov/move-low-fat-or-fat-free-milk-or-yogurt" TargetMode="External"/><Relationship Id="rId23" Type="http://schemas.openxmlformats.org/officeDocument/2006/relationships/hyperlink" Target="https://snaped.fns.usda.gov/seasonal-produce-guide" TargetMode="External"/><Relationship Id="rId28" Type="http://schemas.openxmlformats.org/officeDocument/2006/relationships/hyperlink" Target="https://www.myplate.gov/eat-healthy/healthy-eating-budget"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https://www.fsis.usda.gov/food-safety/safe-food-handling-and-preparation/food-safety-basics/food-product-dating" TargetMode="External"/><Relationship Id="rId4" Type="http://schemas.openxmlformats.org/officeDocument/2006/relationships/webSettings" Target="webSettings.xml"/><Relationship Id="rId9" Type="http://schemas.openxmlformats.org/officeDocument/2006/relationships/hyperlink" Target="https://www.choosemyplate.gov/focus-fruits" TargetMode="External"/><Relationship Id="rId14" Type="http://schemas.openxmlformats.org/officeDocument/2006/relationships/image" Target="media/image4.png"/><Relationship Id="rId22" Type="http://schemas.openxmlformats.org/officeDocument/2006/relationships/hyperlink" Target="https://www.myplate.gov/myplate-kitchen" TargetMode="External"/><Relationship Id="rId27" Type="http://schemas.openxmlformats.org/officeDocument/2006/relationships/hyperlink" Target="https://snaped.fns.usda.gov/snap/EatRightWhenMoney'sTight.pdf" TargetMode="External"/><Relationship Id="rId30" Type="http://schemas.openxmlformats.org/officeDocument/2006/relationships/hyperlink" Target="https://www.usda.gov/media/blog/2013/03/28/healthy-eating-budge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7</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Janice</dc:creator>
  <cp:keywords/>
  <dc:description/>
  <cp:lastModifiedBy>Janice Hermann</cp:lastModifiedBy>
  <cp:revision>28</cp:revision>
  <dcterms:created xsi:type="dcterms:W3CDTF">2023-02-13T00:29:00Z</dcterms:created>
  <dcterms:modified xsi:type="dcterms:W3CDTF">2023-03-06T05:44:00Z</dcterms:modified>
</cp:coreProperties>
</file>